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ГУБЕРНАТОР НОВОСИБИРСКОЙ ОБЛАСТИ</w:t>
      </w:r>
    </w:p>
    <w:p>
      <w:pPr>
        <w:pStyle w:val="ConsPlusNormal"/>
        <w:jc w:val="center"/>
        <w:rPr>
          <w:b/>
          <w:bCs/>
        </w:rPr>
      </w:pP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</w:t>
      </w:r>
      <w:r>
        <w:rPr>
          <w:b/>
          <w:bCs/>
        </w:rPr>
        <w:t xml:space="preserve"> 23 декабря 2010 г. N 404</w:t>
      </w:r>
    </w:p>
    <w:p>
      <w:pPr>
        <w:pStyle w:val="ConsPlusNormal"/>
        <w:jc w:val="center"/>
        <w:rPr>
          <w:b/>
          <w:bCs/>
        </w:rPr>
      </w:pP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КООРДИНАТОРЕ И СОСТАВЕ НОВОСИБИРСКОЙ ОБЛАСТНОЙ</w:t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ТРЕХСТОРОННЕЙ КОМИССИИ ПО РЕГУЛИРОВАНИЮ</w:t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СОЦИАЛЬНО-ТРУДОВЫХ ОТНОШЕНИЙ</w:t>
      </w:r>
    </w:p>
    <w:p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</w:t>
            </w:r>
            <w:r>
              <w:rPr>
                <w:color w:val="392c69"/>
              </w:rPr>
              <w:t xml:space="preserve">в</w:t>
            </w:r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05.05.2011 </w:t>
            </w:r>
            <w:hyperlink r:id="rId6" w:history="1">
              <w:r>
                <w:rPr>
                  <w:color w:val="0000ff"/>
                </w:rPr>
                <w:t xml:space="preserve">N 111</w:t>
              </w:r>
            </w:hyperlink>
            <w:r>
              <w:rPr>
                <w:color w:val="392c69"/>
              </w:rPr>
              <w:t xml:space="preserve">, от 28.11.2011 </w:t>
            </w:r>
            <w:hyperlink r:id="rId7" w:history="1">
              <w:r>
                <w:rPr>
                  <w:color w:val="0000ff"/>
                </w:rPr>
                <w:t xml:space="preserve">N 307</w:t>
              </w:r>
            </w:hyperlink>
            <w:r>
              <w:rPr>
                <w:color w:val="392c69"/>
              </w:rPr>
              <w:t xml:space="preserve">, от 11.01.2012 </w:t>
            </w:r>
            <w:hyperlink r:id="rId8" w:history="1">
              <w:r>
                <w:rPr>
                  <w:color w:val="0000ff"/>
                </w:rPr>
                <w:t xml:space="preserve">N 1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28.11.2012 </w:t>
            </w:r>
            <w:hyperlink r:id="rId9" w:history="1">
              <w:r>
                <w:rPr>
                  <w:color w:val="0000ff"/>
                </w:rPr>
                <w:t xml:space="preserve">N 212</w:t>
              </w:r>
            </w:hyperlink>
            <w:r>
              <w:rPr>
                <w:color w:val="392c69"/>
              </w:rPr>
              <w:t xml:space="preserve">, от 19.09.2013 </w:t>
            </w:r>
            <w:hyperlink r:id="rId10" w:history="1">
              <w:r>
                <w:rPr>
                  <w:color w:val="0000ff"/>
                </w:rPr>
                <w:t xml:space="preserve">N 232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" w:history="1">
              <w:r>
                <w:rPr>
                  <w:color w:val="0000ff"/>
                </w:rPr>
                <w:t xml:space="preserve">N 225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08.02.2016 </w:t>
            </w:r>
            <w:hyperlink r:id="rId12" w:history="1">
              <w:r>
                <w:rPr>
                  <w:color w:val="0000ff"/>
                </w:rPr>
                <w:t xml:space="preserve">N 31</w:t>
              </w:r>
            </w:hyperlink>
            <w:r>
              <w:rPr>
                <w:color w:val="392c69"/>
              </w:rPr>
              <w:t xml:space="preserve">, от 29.06.2017 </w:t>
            </w:r>
            <w:hyperlink r:id="rId13" w:history="1">
              <w:r>
                <w:rPr>
                  <w:color w:val="0000ff"/>
                </w:rPr>
                <w:t xml:space="preserve">N 125</w:t>
              </w:r>
            </w:hyperlink>
            <w:r>
              <w:rPr>
                <w:color w:val="392c69"/>
              </w:rPr>
              <w:t xml:space="preserve">, от 27.11.2017 </w:t>
            </w:r>
            <w:hyperlink r:id="rId14" w:history="1">
              <w:r>
                <w:rPr>
                  <w:color w:val="0000ff"/>
                </w:rPr>
                <w:t xml:space="preserve">N 221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16.02.2018 </w:t>
            </w:r>
            <w:hyperlink r:id="rId15" w:history="1">
              <w:r>
                <w:rPr>
                  <w:color w:val="0000ff"/>
                </w:rPr>
                <w:t xml:space="preserve">N 31</w:t>
              </w:r>
            </w:hyperlink>
            <w:r>
              <w:rPr>
                <w:color w:val="392c69"/>
              </w:rPr>
              <w:t xml:space="preserve">, от 11.04.2019 </w:t>
            </w:r>
            <w:hyperlink r:id="rId16" w:history="1">
              <w:r>
                <w:rPr>
                  <w:color w:val="0000ff"/>
                </w:rPr>
                <w:t xml:space="preserve">N 107</w:t>
              </w:r>
            </w:hyperlink>
            <w:r>
              <w:rPr>
                <w:color w:val="392c69"/>
              </w:rPr>
              <w:t xml:space="preserve">, от 27.04.2020 </w:t>
            </w:r>
            <w:hyperlink r:id="rId17" w:history="1">
              <w:r>
                <w:rPr>
                  <w:color w:val="0000ff"/>
                </w:rPr>
                <w:t xml:space="preserve">N 68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23.11.2020 </w:t>
            </w:r>
            <w:hyperlink r:id="rId18" w:history="1">
              <w:r>
                <w:rPr>
                  <w:color w:val="0000ff"/>
                </w:rPr>
                <w:t xml:space="preserve">N 216</w:t>
              </w:r>
            </w:hyperlink>
            <w:r>
              <w:rPr>
                <w:color w:val="392c69"/>
              </w:rPr>
              <w:t xml:space="preserve">, от 16.11.2021 </w:t>
            </w:r>
            <w:hyperlink r:id="rId19" w:history="1">
              <w:r>
                <w:rPr>
                  <w:color w:val="0000ff"/>
                </w:rPr>
                <w:t xml:space="preserve">N 231</w:t>
              </w:r>
            </w:hyperlink>
            <w:r>
              <w:rPr>
                <w:color w:val="392c69"/>
              </w:rPr>
              <w:t xml:space="preserve">, от 19.07.2022 </w:t>
            </w:r>
            <w:hyperlink r:id="rId20" w:history="1">
              <w:r>
                <w:rPr>
                  <w:color w:val="0000ff"/>
                </w:rPr>
                <w:t xml:space="preserve">N 129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10.01.2023 </w:t>
            </w:r>
            <w:hyperlink r:id="rId21" w:history="1">
              <w:r>
                <w:rPr>
                  <w:color w:val="0000ff"/>
                </w:rPr>
                <w:t xml:space="preserve">N 1</w:t>
              </w:r>
            </w:hyperlink>
            <w:r>
              <w:rPr>
                <w:color w:val="392c69"/>
              </w:rPr>
              <w:t xml:space="preserve">, от 04.04.2023 </w:t>
            </w:r>
            <w:hyperlink r:id="rId22" w:history="1">
              <w:r>
                <w:rPr>
                  <w:color w:val="0000ff"/>
                </w:rPr>
                <w:t xml:space="preserve">N 59</w:t>
              </w:r>
            </w:hyperlink>
            <w:r>
              <w:rPr>
                <w:color w:val="392c69"/>
              </w:rPr>
              <w:t xml:space="preserve">, от 30.11.2023 </w:t>
            </w:r>
            <w:hyperlink r:id="rId23" w:history="1">
              <w:r>
                <w:rPr>
                  <w:color w:val="0000ff"/>
                </w:rPr>
                <w:t xml:space="preserve">N 229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24" w:history="1">
        <w:r>
          <w:rPr>
            <w:color w:val="0000ff"/>
          </w:rPr>
          <w:t xml:space="preserve">Законом</w:t>
        </w:r>
      </w:hyperlink>
      <w:r>
        <w:t xml:space="preserve"> Новосибирской области от 19.12.1997 N 89-ОЗ "О социальном партнерстве в Новосибирской области", </w:t>
      </w:r>
      <w:hyperlink r:id="rId25" w:history="1">
        <w:r>
          <w:rPr>
            <w:color w:val="0000ff"/>
          </w:rPr>
          <w:t xml:space="preserve">постановлением</w:t>
        </w:r>
      </w:hyperlink>
      <w:r>
        <w:t xml:space="preserve"> главы администрации Новосибирской области от 23.12.1997 N 711 "О Новосибирской областной трехсторонней комиссии по регулированию социально-трудовых отношений" постановляю:</w:t>
      </w:r>
    </w:p>
    <w:p>
      <w:pPr>
        <w:pStyle w:val="ConsPlusNormal"/>
        <w:spacing w:before="220"/>
        <w:ind w:firstLine="540"/>
        <w:jc w:val="both"/>
      </w:pPr>
      <w:r>
        <w:t xml:space="preserve">1. Назначить координатором Новосибирской областной трехсторонней комиссии по регулированию социально-трудовых отношений первого заместителя Председателя Правительства Новосибирской области </w:t>
      </w:r>
      <w:r>
        <w:t xml:space="preserve">Знаткова</w:t>
      </w:r>
      <w:r>
        <w:t xml:space="preserve"> Владимира Михайловича.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28.11.2011 </w:t>
      </w:r>
      <w:hyperlink r:id="rId26" w:history="1">
        <w:r>
          <w:rPr>
            <w:color w:val="0000ff"/>
          </w:rPr>
          <w:t xml:space="preserve">N 307</w:t>
        </w:r>
      </w:hyperlink>
      <w:r>
        <w:t xml:space="preserve">, от 28.11.2012 </w:t>
      </w:r>
      <w:hyperlink r:id="rId27" w:history="1">
        <w:r>
          <w:rPr>
            <w:color w:val="0000ff"/>
          </w:rPr>
          <w:t xml:space="preserve">N 212</w:t>
        </w:r>
      </w:hyperlink>
      <w:r>
        <w:t xml:space="preserve">, от 31.12.2014 </w:t>
      </w:r>
      <w:hyperlink r:id="rId28" w:history="1">
        <w:r>
          <w:rPr>
            <w:color w:val="0000ff"/>
          </w:rPr>
          <w:t xml:space="preserve">N 225</w:t>
        </w:r>
      </w:hyperlink>
      <w:r>
        <w:t xml:space="preserve">, от 16.02.2018 </w:t>
      </w:r>
      <w:hyperlink r:id="rId29" w:history="1">
        <w:r>
          <w:rPr>
            <w:color w:val="0000ff"/>
          </w:rPr>
          <w:t xml:space="preserve">N 31</w:t>
        </w:r>
      </w:hyperlink>
      <w:r>
        <w:t xml:space="preserve">, от 11.04.2019 </w:t>
      </w:r>
      <w:hyperlink r:id="rId30" w:history="1">
        <w:r>
          <w:rPr>
            <w:color w:val="0000ff"/>
          </w:rPr>
          <w:t xml:space="preserve">N 107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ar40" w:history="1">
        <w:r>
          <w:rPr>
            <w:color w:val="0000ff"/>
          </w:rPr>
          <w:t xml:space="preserve">состав</w:t>
        </w:r>
      </w:hyperlink>
      <w:r>
        <w:t xml:space="preserve"> Новосибирской областной трехсторонней комиссии по регулированию социально-трудовых отношений.</w:t>
      </w:r>
    </w:p>
    <w:p>
      <w:pPr>
        <w:pStyle w:val="ConsPlusNormal"/>
        <w:spacing w:before="220"/>
        <w:ind w:firstLine="540"/>
        <w:jc w:val="both"/>
      </w:pPr>
      <w:r>
        <w:t xml:space="preserve">3. Признать утратившими силу:</w:t>
      </w:r>
    </w:p>
    <w:p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27.01.2006 N 23 "О координаторе областной трехсторонней комиссии по регулированию социально-трудовых отношений";</w:t>
      </w:r>
    </w:p>
    <w:p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13.10.2007 N 399 "О составе Новосибирской областной трехсторонней комиссии по регулированию социально-трудовых отношений";</w:t>
      </w:r>
    </w:p>
    <w:p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14.08.2008 N 323 "О внесении изменений в состав Новосибирской областной трехсторонней комиссии по регулированию социально-трудовых отношений";</w:t>
      </w:r>
    </w:p>
    <w:p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04.03.2009 N 75 "О внесении изменений в постановление Губернатора Новосибирской области от 13.10.2007 N 399";</w:t>
      </w:r>
    </w:p>
    <w:p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12.10.2009 N 432 "О внесении изменений в состав Новосибирской областной трехсторонней комиссии по регулированию социально-трудовых отношений".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В.А.ЮРЧЕНКО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Губернатора Новосибирской области</w:t>
      </w:r>
    </w:p>
    <w:p>
      <w:pPr>
        <w:pStyle w:val="ConsPlusNormal"/>
        <w:jc w:val="right"/>
      </w:pPr>
      <w:r>
        <w:t xml:space="preserve">от</w:t>
      </w:r>
      <w:r>
        <w:t xml:space="preserve"> 23.12.2010 N 404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rPr>
          <w:b/>
          <w:bCs/>
        </w:rPr>
      </w:pPr>
      <w:bookmarkStart w:id="1" w:name="Par40"/>
      <w:bookmarkEnd w:id="1"/>
      <w:r>
        <w:rPr>
          <w:b/>
          <w:bCs/>
        </w:rPr>
        <w:t xml:space="preserve">СОСТАВ</w:t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НОВОСИБИРСКОЙ ОБЛАСТНОЙ ТРЕХСТОРОННЕЙ КОМИССИИ</w:t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 РЕГУЛИРОВАНИЮ СОЦИАЛЬНО-ТРУДОВЫХ ОТНОШЕНИЙ</w:t>
      </w:r>
    </w:p>
    <w:p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</w:t>
            </w:r>
            <w:r>
              <w:rPr>
                <w:color w:val="392c69"/>
              </w:rPr>
              <w:t xml:space="preserve">в</w:t>
            </w:r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29.06.2017 </w:t>
            </w:r>
            <w:hyperlink r:id="rId36" w:history="1">
              <w:r>
                <w:rPr>
                  <w:color w:val="0000ff"/>
                </w:rPr>
                <w:t xml:space="preserve">N 125</w:t>
              </w:r>
            </w:hyperlink>
            <w:r>
              <w:rPr>
                <w:color w:val="392c69"/>
              </w:rPr>
              <w:t xml:space="preserve">, от 27.11.2017 </w:t>
            </w:r>
            <w:hyperlink r:id="rId37" w:history="1">
              <w:r>
                <w:rPr>
                  <w:color w:val="0000ff"/>
                </w:rPr>
                <w:t xml:space="preserve">N 221</w:t>
              </w:r>
            </w:hyperlink>
            <w:r>
              <w:rPr>
                <w:color w:val="392c69"/>
              </w:rPr>
              <w:t xml:space="preserve">, от 16.02.2018 </w:t>
            </w:r>
            <w:hyperlink r:id="rId38" w:history="1">
              <w:r>
                <w:rPr>
                  <w:color w:val="0000ff"/>
                </w:rPr>
                <w:t xml:space="preserve">N 31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11.04.2019 </w:t>
            </w:r>
            <w:hyperlink r:id="rId39" w:history="1">
              <w:r>
                <w:rPr>
                  <w:color w:val="0000ff"/>
                </w:rPr>
                <w:t xml:space="preserve">N 107</w:t>
              </w:r>
            </w:hyperlink>
            <w:r>
              <w:rPr>
                <w:color w:val="392c69"/>
              </w:rPr>
              <w:t xml:space="preserve">, от 27.04.2020 </w:t>
            </w:r>
            <w:hyperlink r:id="rId40" w:history="1">
              <w:r>
                <w:rPr>
                  <w:color w:val="0000ff"/>
                </w:rPr>
                <w:t xml:space="preserve">N 68</w:t>
              </w:r>
            </w:hyperlink>
            <w:r>
              <w:rPr>
                <w:color w:val="392c69"/>
              </w:rPr>
              <w:t xml:space="preserve">, от 23.11.2020 </w:t>
            </w:r>
            <w:hyperlink r:id="rId41" w:history="1">
              <w:r>
                <w:rPr>
                  <w:color w:val="0000ff"/>
                </w:rPr>
                <w:t xml:space="preserve">N 216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16.11.2021 </w:t>
            </w:r>
            <w:hyperlink r:id="rId42" w:history="1">
              <w:r>
                <w:rPr>
                  <w:color w:val="0000ff"/>
                </w:rPr>
                <w:t xml:space="preserve">N 231</w:t>
              </w:r>
            </w:hyperlink>
            <w:r>
              <w:rPr>
                <w:color w:val="392c69"/>
              </w:rPr>
              <w:t xml:space="preserve">, от 19.07.2022 </w:t>
            </w:r>
            <w:hyperlink r:id="rId43" w:history="1">
              <w:r>
                <w:rPr>
                  <w:color w:val="0000ff"/>
                </w:rPr>
                <w:t xml:space="preserve">N 129</w:t>
              </w:r>
            </w:hyperlink>
            <w:r>
              <w:rPr>
                <w:color w:val="392c69"/>
              </w:rPr>
              <w:t xml:space="preserve">, от 10.01.2023 </w:t>
            </w:r>
            <w:hyperlink r:id="rId44" w:history="1">
              <w:r>
                <w:rPr>
                  <w:color w:val="0000ff"/>
                </w:rPr>
                <w:t xml:space="preserve">N 1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</w:t>
            </w:r>
            <w:r>
              <w:rPr>
                <w:color w:val="392c69"/>
              </w:rPr>
              <w:t xml:space="preserve"> 04.04.2023 </w:t>
            </w:r>
            <w:hyperlink r:id="rId45" w:history="1">
              <w:r>
                <w:rPr>
                  <w:color w:val="0000ff"/>
                </w:rPr>
                <w:t xml:space="preserve">N 59</w:t>
              </w:r>
            </w:hyperlink>
            <w:r>
              <w:rPr>
                <w:color w:val="392c69"/>
              </w:rPr>
              <w:t xml:space="preserve">, от 30.11.2023 </w:t>
            </w:r>
            <w:hyperlink r:id="rId46" w:history="1">
              <w:r>
                <w:rPr>
                  <w:color w:val="0000ff"/>
                </w:rPr>
                <w:t xml:space="preserve">N 229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91"/>
        <w:gridCol w:w="397"/>
        <w:gridCol w:w="5783"/>
      </w:tblGrid>
      <w:tr>
        <w:tc>
          <w:tcPr>
            <w:tcW w:w="9071" w:type="dxa"/>
            <w:gridSpan w:val="3"/>
          </w:tcPr>
          <w:p>
            <w:pPr>
              <w:pStyle w:val="ConsPlusNormal"/>
              <w:outlineLvl w:val="1"/>
            </w:pPr>
            <w:r>
              <w:t xml:space="preserve">От областных объединений профсоюзов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Москвин</w:t>
            </w:r>
          </w:p>
          <w:p>
            <w:pPr>
              <w:pStyle w:val="ConsPlusNormal"/>
            </w:pPr>
            <w:r>
              <w:t xml:space="preserve">Василий Григорьевич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заместитель</w:t>
            </w:r>
            <w:r>
              <w:t xml:space="preserve"> председателя Новосибирского областного союза организаций профсоюзов "Федерация профсоюзов Новосибирской области", руководитель стороны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Евсюков</w:t>
            </w:r>
          </w:p>
          <w:p>
            <w:pPr>
              <w:pStyle w:val="ConsPlusNormal"/>
            </w:pPr>
            <w:r>
              <w:t xml:space="preserve">Александр Тимофеевич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территориальной организации профсоюза работников потребительской кооперации и предпринимательства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Забелин</w:t>
            </w:r>
          </w:p>
          <w:p>
            <w:pPr>
              <w:pStyle w:val="ConsPlusNormal"/>
            </w:pPr>
            <w:r>
              <w:t xml:space="preserve">Владимир Николаевич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общественной организации "Западно-Сибирская территориальная организация Общероссийского профсоюза авиационных работников"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Зенкова</w:t>
            </w:r>
          </w:p>
          <w:p>
            <w:pPr>
              <w:pStyle w:val="ConsPlusNormal"/>
            </w:pPr>
            <w:r>
              <w:t xml:space="preserve">Людмила Германовна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областной организации Общероссийского профессионального союза работников культуры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Кожухов</w:t>
            </w:r>
          </w:p>
          <w:p>
            <w:pPr>
              <w:pStyle w:val="ConsPlusNormal"/>
            </w:pPr>
            <w:r>
              <w:t xml:space="preserve">Юрий Андреевич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областной организации Общероссийского Профессионального союза работников государственных учреждений и общественного обслуживания Российской Федерации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Печерская</w:t>
            </w:r>
          </w:p>
          <w:p>
            <w:pPr>
              <w:pStyle w:val="ConsPlusNormal"/>
            </w:pPr>
            <w:r>
              <w:t xml:space="preserve">Галина Ивановна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областной организации профсоюза работников здравоохранения Российской Федерации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Плахов</w:t>
            </w:r>
          </w:p>
          <w:p>
            <w:pPr>
              <w:pStyle w:val="ConsPlusNormal"/>
            </w:pPr>
            <w:r>
              <w:t xml:space="preserve">Евгений Константинович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областной организации Российского профсоюза работников промышленности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Ращукин</w:t>
            </w:r>
          </w:p>
          <w:p>
            <w:pPr>
              <w:pStyle w:val="ConsPlusNormal"/>
            </w:pPr>
            <w:r>
              <w:t xml:space="preserve">Сергей Юрьевич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первый</w:t>
            </w:r>
            <w:r>
              <w:t xml:space="preserve"> заместитель председателя общественной организации дорожной территориальной организации </w:t>
            </w:r>
            <w:r>
              <w:t xml:space="preserve">Российского профессионального союза железнодорожников и транспортных строителей на Западно-Сибирской железной дороге (ДОРПРОФЖЕЛ)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Сильченко</w:t>
            </w:r>
          </w:p>
          <w:p>
            <w:pPr>
              <w:pStyle w:val="ConsPlusNormal"/>
            </w:pPr>
            <w:r>
              <w:t xml:space="preserve">Юрий Васильевич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начальник</w:t>
            </w:r>
            <w:r>
              <w:t xml:space="preserve"> управления социально-трудовых отношений Новосибирского областного союза организаций профсоюзов "Федерация профсоюзов Новосибирской области"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Сутягина</w:t>
            </w:r>
          </w:p>
          <w:p>
            <w:pPr>
              <w:pStyle w:val="ConsPlusNormal"/>
            </w:pPr>
            <w:r>
              <w:t xml:space="preserve">Светлана Геннадьевна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областной организации Профессионального союза работников народного образования и науки Российской Федерации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Толстиков</w:t>
            </w:r>
          </w:p>
          <w:p>
            <w:pPr>
              <w:pStyle w:val="ConsPlusNormal"/>
            </w:pPr>
            <w:r>
              <w:t xml:space="preserve">Анатолий Геннадьевич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областной организации общественной организации "Всероссийский </w:t>
            </w:r>
            <w:r>
              <w:t xml:space="preserve">Электропрофсоюз</w:t>
            </w:r>
            <w:r>
              <w:t xml:space="preserve">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Тюрьбеева</w:t>
            </w:r>
          </w:p>
          <w:p>
            <w:pPr>
              <w:pStyle w:val="ConsPlusNormal"/>
            </w:pPr>
            <w:r>
              <w:t xml:space="preserve">Светлана Владимировна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областной организации Профессионального союза работников агропромышленного комплекса Российской Федерации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Чаплыгин</w:t>
            </w:r>
          </w:p>
          <w:p>
            <w:pPr>
              <w:pStyle w:val="ConsPlusNormal"/>
            </w:pPr>
            <w:r>
              <w:t xml:space="preserve">Антон Владимирович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Новосибирской территориальной общественной организации Общероссийского профессионального союза работников жизнеобеспечения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Чистяков</w:t>
            </w:r>
          </w:p>
          <w:p>
            <w:pPr>
              <w:pStyle w:val="ConsPlusNormal"/>
            </w:pPr>
            <w:r>
              <w:t xml:space="preserve">Андрей Юрьевич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Обской бассейновой профсоюзной общественной организации профсоюза работников водного транспорта Российской Федерации (по согласованию).</w:t>
            </w:r>
          </w:p>
        </w:tc>
      </w:tr>
      <w:tr>
        <w:tc>
          <w:tcPr>
            <w:tcW w:w="9071" w:type="dxa"/>
            <w:gridSpan w:val="3"/>
          </w:tcPr>
          <w:p>
            <w:pPr>
              <w:pStyle w:val="ConsPlusNormal"/>
              <w:outlineLvl w:val="1"/>
            </w:pPr>
            <w:r>
              <w:t xml:space="preserve">От областных объединений работодателей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Кузьмин</w:t>
            </w:r>
          </w:p>
          <w:p>
            <w:pPr>
              <w:pStyle w:val="ConsPlusNormal"/>
            </w:pPr>
            <w:r>
              <w:t xml:space="preserve">Михаил Георгиевич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Совета Новосибирского регионального союза объединения работодателей "Союз руководителей предприятий и работодателей", председатель Совета директоров акционерного общества "СКБ </w:t>
            </w:r>
            <w:r>
              <w:t xml:space="preserve">Сибэлектротерм</w:t>
            </w:r>
            <w:r>
              <w:t xml:space="preserve">", руководитель стороны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Бернадский</w:t>
            </w:r>
          </w:p>
          <w:p>
            <w:pPr>
              <w:pStyle w:val="ConsPlusNormal"/>
            </w:pPr>
            <w:r>
              <w:t xml:space="preserve">Юрий Иванович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Межрегиональной общественной организации "Межрегиональная Ассоциация руководителей предприятий", президент Союза "Новосибирская городская торгово-промышленная палата"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Громов</w:t>
            </w:r>
          </w:p>
          <w:p>
            <w:pPr>
              <w:pStyle w:val="ConsPlusNormal"/>
            </w:pPr>
            <w:r>
              <w:t xml:space="preserve">Евгений Геннадьевич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акционерного общества "Новосибирский инструментальный завод"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Добрынин</w:t>
            </w:r>
          </w:p>
          <w:p>
            <w:pPr>
              <w:pStyle w:val="ConsPlusNormal"/>
            </w:pPr>
            <w:r>
              <w:t xml:space="preserve">Святослав Петрович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акционерного общества "Новосибирский патронный завод"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Жаркий</w:t>
            </w:r>
          </w:p>
          <w:p>
            <w:pPr>
              <w:pStyle w:val="ConsPlusNormal"/>
            </w:pPr>
            <w:r>
              <w:t xml:space="preserve">Виктор Иванович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исполнительный</w:t>
            </w:r>
            <w:r>
              <w:t xml:space="preserve"> директор Новосибирского регионального союза объединения работодателей "Союз руководителей предприятий и работодателей"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Кондратьев</w:t>
            </w:r>
          </w:p>
          <w:p>
            <w:pPr>
              <w:pStyle w:val="ConsPlusNormal"/>
            </w:pPr>
            <w:r>
              <w:t xml:space="preserve">Сергей Александрович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акционерного общества "Новосибирский механический завод "Искра"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Корягин</w:t>
            </w:r>
          </w:p>
          <w:p>
            <w:pPr>
              <w:pStyle w:val="ConsPlusNormal"/>
            </w:pPr>
            <w:r>
              <w:t xml:space="preserve">Вячеслав Александрович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акционерного общества "Российские газеты" Управляющей организации акционерного общества "Советская Сибирь"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Курцевич</w:t>
            </w:r>
          </w:p>
          <w:p>
            <w:pPr>
              <w:pStyle w:val="ConsPlusNormal"/>
            </w:pPr>
            <w:r>
              <w:t xml:space="preserve">Александр Иванович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общества с ограниченной ответственностью "ТКС-</w:t>
            </w:r>
            <w:r>
              <w:t xml:space="preserve">инвест</w:t>
            </w:r>
            <w:r>
              <w:t xml:space="preserve">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Михайловский</w:t>
            </w:r>
          </w:p>
          <w:p>
            <w:pPr>
              <w:pStyle w:val="ConsPlusNormal"/>
            </w:pPr>
            <w:r>
              <w:t xml:space="preserve">Павел Николаевич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акционерного общества "</w:t>
            </w:r>
            <w:r>
              <w:t xml:space="preserve">Черепановскферммаш</w:t>
            </w:r>
            <w:r>
              <w:t xml:space="preserve">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Носенко</w:t>
            </w:r>
          </w:p>
          <w:p>
            <w:pPr>
              <w:pStyle w:val="ConsPlusNormal"/>
            </w:pPr>
            <w:r>
              <w:t xml:space="preserve">Лев Сергеевич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акционерного общества "Новосибирский завод радиодеталей "Оксид"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Рычков</w:t>
            </w:r>
          </w:p>
          <w:p>
            <w:pPr>
              <w:pStyle w:val="ConsPlusNormal"/>
            </w:pPr>
            <w:r>
              <w:t xml:space="preserve">Николай Николаевич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генеральный</w:t>
            </w:r>
            <w:r>
              <w:t xml:space="preserve"> директор акционерного общества "</w:t>
            </w:r>
            <w:r>
              <w:t xml:space="preserve">Электросигнал</w:t>
            </w:r>
            <w:r>
              <w:t xml:space="preserve">-Холдинг"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Титова</w:t>
            </w:r>
          </w:p>
          <w:p>
            <w:pPr>
              <w:pStyle w:val="ConsPlusNormal"/>
            </w:pPr>
            <w:r>
              <w:t xml:space="preserve">Юлия Ивановна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заместитель</w:t>
            </w:r>
            <w:r>
              <w:t xml:space="preserve"> генерального директора - директор по персоналу Публичного акционерного общества "Новосибирский завод химконцентратов"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Федорченко</w:t>
            </w:r>
          </w:p>
          <w:p>
            <w:pPr>
              <w:pStyle w:val="ConsPlusNormal"/>
            </w:pPr>
            <w:r>
              <w:t xml:space="preserve">Максим Владиславович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руководитель</w:t>
            </w:r>
            <w:r>
              <w:t xml:space="preserve"> Совета Ассоциации строительных организаций Новосибирской области, президент Союза строителей Новосибирской области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Школдин</w:t>
            </w:r>
          </w:p>
          <w:p>
            <w:pPr>
              <w:pStyle w:val="ConsPlusNormal"/>
            </w:pPr>
            <w:r>
              <w:t xml:space="preserve">Александр Афанасьевич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председатель</w:t>
            </w:r>
            <w:r>
              <w:t xml:space="preserve"> совета директоров акционерного общества "</w:t>
            </w:r>
            <w:r>
              <w:t xml:space="preserve">Сушинское</w:t>
            </w:r>
            <w:r>
              <w:t xml:space="preserve">" (по согласованию).</w:t>
            </w:r>
          </w:p>
        </w:tc>
      </w:tr>
      <w:tr>
        <w:tc>
          <w:tcPr>
            <w:tcW w:w="9071" w:type="dxa"/>
            <w:gridSpan w:val="3"/>
          </w:tcPr>
          <w:p>
            <w:pPr>
              <w:pStyle w:val="ConsPlusNormal"/>
              <w:outlineLvl w:val="1"/>
            </w:pPr>
            <w:r>
              <w:t xml:space="preserve">От Правительства Новосибирской области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Бахарева</w:t>
            </w:r>
          </w:p>
          <w:p>
            <w:pPr>
              <w:pStyle w:val="ConsPlusNormal"/>
            </w:pPr>
            <w:r>
              <w:t xml:space="preserve">Елена Викторовна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министр</w:t>
            </w:r>
            <w:r>
              <w:t xml:space="preserve"> труда и социального развития Новосибирской области, руководитель стороны;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Балашов</w:t>
            </w:r>
          </w:p>
          <w:p>
            <w:pPr>
              <w:pStyle w:val="ConsPlusNormal"/>
            </w:pPr>
            <w:r>
              <w:t xml:space="preserve">Вадим Геннадьевич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временно</w:t>
            </w:r>
            <w:r>
              <w:t xml:space="preserve"> исполняющий обязанности руководителя Государственной инспекции труда в Новосибирской области (по согласованию);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Васильева</w:t>
            </w:r>
          </w:p>
          <w:p>
            <w:pPr>
              <w:pStyle w:val="ConsPlusNormal"/>
            </w:pPr>
            <w:r>
              <w:t xml:space="preserve">Татьяна Николаевна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заместитель</w:t>
            </w:r>
            <w:r>
              <w:t xml:space="preserve"> министра финансов и налоговой политики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Гончаров</w:t>
            </w:r>
          </w:p>
          <w:p>
            <w:pPr>
              <w:pStyle w:val="ConsPlusNormal"/>
            </w:pPr>
            <w:r>
              <w:t xml:space="preserve">Андрей Александрович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министр</w:t>
            </w:r>
            <w:r>
              <w:t xml:space="preserve"> промышленности, торговли и развития предпринимательства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Дмитриенко</w:t>
            </w:r>
          </w:p>
          <w:p>
            <w:pPr>
              <w:pStyle w:val="ConsPlusNormal"/>
            </w:pPr>
            <w:r>
              <w:t xml:space="preserve">Ирина Ивановна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начальник</w:t>
            </w:r>
            <w:r>
              <w:t xml:space="preserve"> управления труда министерства труда и социального развития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Зимняков</w:t>
            </w:r>
          </w:p>
          <w:p>
            <w:pPr>
              <w:pStyle w:val="ConsPlusNormal"/>
            </w:pPr>
            <w:r>
              <w:t xml:space="preserve">Юрий Васильевич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заместитель</w:t>
            </w:r>
            <w:r>
              <w:t xml:space="preserve"> министра культуры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Кириенкова</w:t>
            </w:r>
          </w:p>
          <w:p>
            <w:pPr>
              <w:pStyle w:val="ConsPlusNormal"/>
            </w:pPr>
            <w:r>
              <w:t xml:space="preserve">Татьяна Михайловна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заместитель</w:t>
            </w:r>
            <w:r>
              <w:t xml:space="preserve"> министра юстиции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Костылевский</w:t>
            </w:r>
          </w:p>
          <w:p>
            <w:pPr>
              <w:pStyle w:val="ConsPlusNormal"/>
            </w:pPr>
            <w:r>
              <w:t xml:space="preserve">Анатолий Викторович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министр</w:t>
            </w:r>
            <w:r>
              <w:t xml:space="preserve"> транспорта и дорожного хозяйства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Москалева</w:t>
            </w:r>
          </w:p>
          <w:p>
            <w:pPr>
              <w:pStyle w:val="ConsPlusNormal"/>
            </w:pPr>
            <w:r>
              <w:t xml:space="preserve">Екатерина Михайловна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первый</w:t>
            </w:r>
            <w:r>
              <w:t xml:space="preserve"> заместитель министра труда и социального развития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Савостьянов</w:t>
            </w:r>
          </w:p>
          <w:p>
            <w:pPr>
              <w:pStyle w:val="ConsPlusNormal"/>
            </w:pPr>
            <w:r>
              <w:t xml:space="preserve">Юрий Иванович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заместитель</w:t>
            </w:r>
            <w:r>
              <w:t xml:space="preserve"> министра образования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Тимонов</w:t>
            </w:r>
          </w:p>
          <w:p>
            <w:pPr>
              <w:pStyle w:val="ConsPlusNormal"/>
            </w:pPr>
            <w:r>
              <w:t xml:space="preserve">Дмитрий Сергеевич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первый</w:t>
            </w:r>
            <w:r>
              <w:t xml:space="preserve"> заместитель министра строительства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Хальзов</w:t>
            </w:r>
          </w:p>
          <w:p>
            <w:pPr>
              <w:pStyle w:val="ConsPlusNormal"/>
            </w:pPr>
            <w:r>
              <w:t xml:space="preserve">Константин Васильевич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министр</w:t>
            </w:r>
            <w:r>
              <w:t xml:space="preserve"> здравоохранения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Шинделов</w:t>
            </w:r>
          </w:p>
          <w:p>
            <w:pPr>
              <w:pStyle w:val="ConsPlusNormal"/>
            </w:pPr>
            <w:r>
              <w:t xml:space="preserve">Андрей Викторович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первый</w:t>
            </w:r>
            <w:r>
              <w:t xml:space="preserve"> заместитель министра сельского хозяйства Новосибирской области;</w:t>
            </w:r>
          </w:p>
        </w:tc>
      </w:tr>
      <w:tr>
        <w:tc>
          <w:tcPr>
            <w:tcW w:w="2891" w:type="dxa"/>
          </w:tcPr>
          <w:p>
            <w:pPr>
              <w:pStyle w:val="ConsPlusNormal"/>
            </w:pPr>
            <w:r>
              <w:t xml:space="preserve">Шовтак</w:t>
            </w:r>
          </w:p>
          <w:p>
            <w:pPr>
              <w:pStyle w:val="ConsPlusNormal"/>
            </w:pPr>
            <w:r>
              <w:t xml:space="preserve">Виталий Борисович</w:t>
            </w:r>
          </w:p>
        </w:tc>
        <w:tc>
          <w:tcPr>
            <w:tcW w:w="397" w:type="dxa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5783" w:type="dxa"/>
          </w:tcPr>
          <w:p>
            <w:pPr>
              <w:pStyle w:val="ConsPlusNormal"/>
              <w:jc w:val="both"/>
            </w:pPr>
            <w:r>
              <w:t xml:space="preserve">заместитель</w:t>
            </w:r>
            <w:r>
              <w:t xml:space="preserve"> министра экономического развития Новосибирской области.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ogin.consultant.ru/link/?req=doc&amp;base=RLAW049&amp;n=45972&amp;dst=100005" TargetMode="External"/><Relationship Id="rId7" Type="http://schemas.openxmlformats.org/officeDocument/2006/relationships/hyperlink" Target="https://login.consultant.ru/link/?req=doc&amp;base=RLAW049&amp;n=50841&amp;dst=100005" TargetMode="External"/><Relationship Id="rId8" Type="http://schemas.openxmlformats.org/officeDocument/2006/relationships/hyperlink" Target="https://login.consultant.ru/link/?req=doc&amp;base=RLAW049&amp;n=52128&amp;dst=100005" TargetMode="External"/><Relationship Id="rId9" Type="http://schemas.openxmlformats.org/officeDocument/2006/relationships/hyperlink" Target="https://login.consultant.ru/link/?req=doc&amp;base=RLAW049&amp;n=59458&amp;dst=100005" TargetMode="External"/><Relationship Id="rId10" Type="http://schemas.openxmlformats.org/officeDocument/2006/relationships/hyperlink" Target="https://login.consultant.ru/link/?req=doc&amp;base=RLAW049&amp;n=65762&amp;dst=100005" TargetMode="External"/><Relationship Id="rId11" Type="http://schemas.openxmlformats.org/officeDocument/2006/relationships/hyperlink" Target="https://login.consultant.ru/link/?req=doc&amp;base=RLAW049&amp;n=77689&amp;dst=100005" TargetMode="External"/><Relationship Id="rId12" Type="http://schemas.openxmlformats.org/officeDocument/2006/relationships/hyperlink" Target="https://login.consultant.ru/link/?req=doc&amp;base=RLAW049&amp;n=87218&amp;dst=100005" TargetMode="External"/><Relationship Id="rId13" Type="http://schemas.openxmlformats.org/officeDocument/2006/relationships/hyperlink" Target="https://login.consultant.ru/link/?req=doc&amp;base=RLAW049&amp;n=100591&amp;dst=100005" TargetMode="External"/><Relationship Id="rId14" Type="http://schemas.openxmlformats.org/officeDocument/2006/relationships/hyperlink" Target="https://login.consultant.ru/link/?req=doc&amp;base=RLAW049&amp;n=104638&amp;dst=100005" TargetMode="External"/><Relationship Id="rId15" Type="http://schemas.openxmlformats.org/officeDocument/2006/relationships/hyperlink" Target="https://login.consultant.ru/link/?req=doc&amp;base=RLAW049&amp;n=107053&amp;dst=100005" TargetMode="External"/><Relationship Id="rId16" Type="http://schemas.openxmlformats.org/officeDocument/2006/relationships/hyperlink" Target="https://login.consultant.ru/link/?req=doc&amp;base=RLAW049&amp;n=118463&amp;dst=100005" TargetMode="External"/><Relationship Id="rId17" Type="http://schemas.openxmlformats.org/officeDocument/2006/relationships/hyperlink" Target="https://login.consultant.ru/link/?req=doc&amp;base=RLAW049&amp;n=128473&amp;dst=100005" TargetMode="External"/><Relationship Id="rId18" Type="http://schemas.openxmlformats.org/officeDocument/2006/relationships/hyperlink" Target="https://login.consultant.ru/link/?req=doc&amp;base=RLAW049&amp;n=134412&amp;dst=100005" TargetMode="External"/><Relationship Id="rId19" Type="http://schemas.openxmlformats.org/officeDocument/2006/relationships/hyperlink" Target="https://login.consultant.ru/link/?req=doc&amp;base=RLAW049&amp;n=144686&amp;dst=100005" TargetMode="External"/><Relationship Id="rId20" Type="http://schemas.openxmlformats.org/officeDocument/2006/relationships/hyperlink" Target="https://login.consultant.ru/link/?req=doc&amp;base=RLAW049&amp;n=152973&amp;dst=100005" TargetMode="External"/><Relationship Id="rId21" Type="http://schemas.openxmlformats.org/officeDocument/2006/relationships/hyperlink" Target="https://login.consultant.ru/link/?req=doc&amp;base=RLAW049&amp;n=158200&amp;dst=100005" TargetMode="External"/><Relationship Id="rId22" Type="http://schemas.openxmlformats.org/officeDocument/2006/relationships/hyperlink" Target="https://login.consultant.ru/link/?req=doc&amp;base=RLAW049&amp;n=161182&amp;dst=100005" TargetMode="External"/><Relationship Id="rId23" Type="http://schemas.openxmlformats.org/officeDocument/2006/relationships/hyperlink" Target="https://login.consultant.ru/link/?req=doc&amp;base=RLAW049&amp;n=167664&amp;dst=100005" TargetMode="External"/><Relationship Id="rId24" Type="http://schemas.openxmlformats.org/officeDocument/2006/relationships/hyperlink" Target="https://login.consultant.ru/link/?req=doc&amp;base=RLAW049&amp;n=24203" TargetMode="External"/><Relationship Id="rId25" Type="http://schemas.openxmlformats.org/officeDocument/2006/relationships/hyperlink" Target="https://login.consultant.ru/link/?req=doc&amp;base=RLAW049&amp;n=24932" TargetMode="External"/><Relationship Id="rId26" Type="http://schemas.openxmlformats.org/officeDocument/2006/relationships/hyperlink" Target="https://login.consultant.ru/link/?req=doc&amp;base=RLAW049&amp;n=50841&amp;dst=100006" TargetMode="External"/><Relationship Id="rId27" Type="http://schemas.openxmlformats.org/officeDocument/2006/relationships/hyperlink" Target="https://login.consultant.ru/link/?req=doc&amp;base=RLAW049&amp;n=59458&amp;dst=100006" TargetMode="External"/><Relationship Id="rId28" Type="http://schemas.openxmlformats.org/officeDocument/2006/relationships/hyperlink" Target="https://login.consultant.ru/link/?req=doc&amp;base=RLAW049&amp;n=77689&amp;dst=100006" TargetMode="External"/><Relationship Id="rId29" Type="http://schemas.openxmlformats.org/officeDocument/2006/relationships/hyperlink" Target="https://login.consultant.ru/link/?req=doc&amp;base=RLAW049&amp;n=107053&amp;dst=100006" TargetMode="External"/><Relationship Id="rId30" Type="http://schemas.openxmlformats.org/officeDocument/2006/relationships/hyperlink" Target="https://login.consultant.ru/link/?req=doc&amp;base=RLAW049&amp;n=118463&amp;dst=100006" TargetMode="External"/><Relationship Id="rId31" Type="http://schemas.openxmlformats.org/officeDocument/2006/relationships/hyperlink" Target="https://login.consultant.ru/link/?req=doc&amp;base=RLAW049&amp;n=19835" TargetMode="External"/><Relationship Id="rId32" Type="http://schemas.openxmlformats.org/officeDocument/2006/relationships/hyperlink" Target="https://login.consultant.ru/link/?req=doc&amp;base=RLAW049&amp;n=25082" TargetMode="External"/><Relationship Id="rId33" Type="http://schemas.openxmlformats.org/officeDocument/2006/relationships/hyperlink" Target="https://login.consultant.ru/link/?req=doc&amp;base=RLAW049&amp;n=28429" TargetMode="External"/><Relationship Id="rId34" Type="http://schemas.openxmlformats.org/officeDocument/2006/relationships/hyperlink" Target="https://login.consultant.ru/link/?req=doc&amp;base=RLAW049&amp;n=31255" TargetMode="External"/><Relationship Id="rId35" Type="http://schemas.openxmlformats.org/officeDocument/2006/relationships/hyperlink" Target="https://login.consultant.ru/link/?req=doc&amp;base=RLAW049&amp;n=35045" TargetMode="External"/><Relationship Id="rId36" Type="http://schemas.openxmlformats.org/officeDocument/2006/relationships/hyperlink" Target="https://login.consultant.ru/link/?req=doc&amp;base=RLAW049&amp;n=100591&amp;dst=100006" TargetMode="External"/><Relationship Id="rId37" Type="http://schemas.openxmlformats.org/officeDocument/2006/relationships/hyperlink" Target="https://login.consultant.ru/link/?req=doc&amp;base=RLAW049&amp;n=104638&amp;dst=100006" TargetMode="External"/><Relationship Id="rId38" Type="http://schemas.openxmlformats.org/officeDocument/2006/relationships/hyperlink" Target="https://login.consultant.ru/link/?req=doc&amp;base=RLAW049&amp;n=107053&amp;dst=100007" TargetMode="External"/><Relationship Id="rId39" Type="http://schemas.openxmlformats.org/officeDocument/2006/relationships/hyperlink" Target="https://login.consultant.ru/link/?req=doc&amp;base=RLAW049&amp;n=118463&amp;dst=100007" TargetMode="External"/><Relationship Id="rId40" Type="http://schemas.openxmlformats.org/officeDocument/2006/relationships/hyperlink" Target="https://login.consultant.ru/link/?req=doc&amp;base=RLAW049&amp;n=128473&amp;dst=100006" TargetMode="External"/><Relationship Id="rId41" Type="http://schemas.openxmlformats.org/officeDocument/2006/relationships/hyperlink" Target="https://login.consultant.ru/link/?req=doc&amp;base=RLAW049&amp;n=134412&amp;dst=100006" TargetMode="External"/><Relationship Id="rId42" Type="http://schemas.openxmlformats.org/officeDocument/2006/relationships/hyperlink" Target="https://login.consultant.ru/link/?req=doc&amp;base=RLAW049&amp;n=144686&amp;dst=100006" TargetMode="External"/><Relationship Id="rId43" Type="http://schemas.openxmlformats.org/officeDocument/2006/relationships/hyperlink" Target="https://login.consultant.ru/link/?req=doc&amp;base=RLAW049&amp;n=152973&amp;dst=100006" TargetMode="External"/><Relationship Id="rId44" Type="http://schemas.openxmlformats.org/officeDocument/2006/relationships/hyperlink" Target="https://login.consultant.ru/link/?req=doc&amp;base=RLAW049&amp;n=158200&amp;dst=100006" TargetMode="External"/><Relationship Id="rId45" Type="http://schemas.openxmlformats.org/officeDocument/2006/relationships/hyperlink" Target="https://login.consultant.ru/link/?req=doc&amp;base=RLAW049&amp;n=161182&amp;dst=100006" TargetMode="External"/><Relationship Id="rId46" Type="http://schemas.openxmlformats.org/officeDocument/2006/relationships/hyperlink" Target="https://login.consultant.ru/link/?req=doc&amp;base=RLAW049&amp;n=167664&amp;dst=100006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10916</Characters>
  <CharactersWithSpaces>12806</CharactersWithSpaces>
  <Company/>
  <DocSecurity>0</DocSecurity>
  <HyperlinksChanged>false</HyperlinksChanged>
  <Lines>90</Lines>
  <LinksUpToDate>false</LinksUpToDate>
  <Pages>5</Pages>
  <Paragraphs>25</Paragraphs>
  <ScaleCrop>false</ScaleCrop>
  <SharedDoc>false</SharedDoc>
  <Template>Normal</Template>
  <TotalTime>1</TotalTime>
  <Words>1915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Вероника Алексеевна</dc:creator>
  <cp:keywords/>
  <dc:description/>
  <cp:lastModifiedBy>Измайлова Вероника Алексеевна</cp:lastModifiedBy>
  <cp:revision>1</cp:revision>
  <dcterms:created xsi:type="dcterms:W3CDTF">2024-06-26T09:36:00Z</dcterms:created>
  <dcterms:modified xsi:type="dcterms:W3CDTF">2024-06-26T09:37:00Z</dcterms:modified>
</cp:coreProperties>
</file>