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BC" w:rsidRPr="00F35F9A" w:rsidRDefault="00AB6FA6" w:rsidP="00C666BC">
      <w:pPr>
        <w:jc w:val="center"/>
        <w:rPr>
          <w:b/>
          <w:bCs/>
          <w:sz w:val="28"/>
          <w:szCs w:val="28"/>
        </w:rPr>
      </w:pPr>
      <w:r w:rsidRPr="00F35F9A">
        <w:rPr>
          <w:b/>
          <w:sz w:val="28"/>
          <w:szCs w:val="28"/>
        </w:rPr>
        <w:t xml:space="preserve">Краткий итоговый отчет о </w:t>
      </w:r>
      <w:r w:rsidR="00C666BC" w:rsidRPr="00F35F9A">
        <w:rPr>
          <w:b/>
          <w:sz w:val="28"/>
          <w:szCs w:val="28"/>
        </w:rPr>
        <w:t xml:space="preserve">реализации </w:t>
      </w:r>
      <w:r w:rsidR="00C666BC" w:rsidRPr="00F35F9A">
        <w:rPr>
          <w:b/>
          <w:bCs/>
          <w:sz w:val="28"/>
          <w:szCs w:val="28"/>
        </w:rPr>
        <w:t xml:space="preserve">комплекса мер по развитию эффективных практик социального сопровождения семей с детьми, нуждающихся в социальной помощи, </w:t>
      </w:r>
      <w:r w:rsidR="00C666BC" w:rsidRPr="00F35F9A">
        <w:rPr>
          <w:b/>
          <w:sz w:val="28"/>
          <w:szCs w:val="28"/>
        </w:rPr>
        <w:t>на территории Новосибирской области</w:t>
      </w:r>
    </w:p>
    <w:p w:rsidR="00AB6FA6" w:rsidRPr="00D009E6" w:rsidRDefault="00AB6FA6" w:rsidP="00FF45E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B6FA6" w:rsidRDefault="00AB6FA6" w:rsidP="00C666BC">
      <w:pPr>
        <w:ind w:firstLine="567"/>
        <w:jc w:val="both"/>
        <w:rPr>
          <w:sz w:val="28"/>
          <w:szCs w:val="28"/>
        </w:rPr>
      </w:pPr>
      <w:r w:rsidRPr="00D009E6">
        <w:rPr>
          <w:sz w:val="28"/>
          <w:szCs w:val="28"/>
        </w:rPr>
        <w:t xml:space="preserve">Соглашение о выделении гранта </w:t>
      </w:r>
      <w:r w:rsidR="00C666BC" w:rsidRPr="007B7CC2">
        <w:rPr>
          <w:sz w:val="28"/>
          <w:szCs w:val="28"/>
        </w:rPr>
        <w:t>от «01» августа 2016 г. № 1-РКМ1</w:t>
      </w:r>
    </w:p>
    <w:p w:rsidR="00AB6FA6" w:rsidRPr="00D009E6" w:rsidRDefault="00AB6FA6" w:rsidP="00C666BC">
      <w:pPr>
        <w:ind w:firstLine="567"/>
        <w:jc w:val="both"/>
        <w:rPr>
          <w:sz w:val="28"/>
          <w:szCs w:val="28"/>
        </w:rPr>
      </w:pPr>
    </w:p>
    <w:p w:rsidR="00AB6FA6" w:rsidRDefault="00AB6FA6" w:rsidP="00C666BC">
      <w:pPr>
        <w:ind w:firstLine="567"/>
        <w:jc w:val="both"/>
        <w:rPr>
          <w:sz w:val="28"/>
          <w:szCs w:val="28"/>
        </w:rPr>
      </w:pPr>
      <w:r w:rsidRPr="00D009E6">
        <w:rPr>
          <w:sz w:val="28"/>
          <w:szCs w:val="28"/>
        </w:rPr>
        <w:t xml:space="preserve">Отчётный период: </w:t>
      </w:r>
      <w:r w:rsidR="00C666BC" w:rsidRPr="007B7CC2">
        <w:rPr>
          <w:sz w:val="28"/>
          <w:szCs w:val="28"/>
        </w:rPr>
        <w:t>с «</w:t>
      </w:r>
      <w:r w:rsidR="00C666BC">
        <w:rPr>
          <w:sz w:val="28"/>
          <w:szCs w:val="28"/>
        </w:rPr>
        <w:t>0</w:t>
      </w:r>
      <w:r w:rsidR="00C666BC" w:rsidRPr="007B7CC2">
        <w:rPr>
          <w:sz w:val="28"/>
          <w:szCs w:val="28"/>
        </w:rPr>
        <w:t xml:space="preserve">1» </w:t>
      </w:r>
      <w:r w:rsidR="00C666BC">
        <w:rPr>
          <w:sz w:val="28"/>
          <w:szCs w:val="28"/>
        </w:rPr>
        <w:t>августа</w:t>
      </w:r>
      <w:r w:rsidR="00C666BC" w:rsidRPr="007B7CC2">
        <w:rPr>
          <w:sz w:val="28"/>
          <w:szCs w:val="28"/>
        </w:rPr>
        <w:t xml:space="preserve"> 201</w:t>
      </w:r>
      <w:r w:rsidR="00C666BC">
        <w:rPr>
          <w:sz w:val="28"/>
          <w:szCs w:val="28"/>
        </w:rPr>
        <w:t>6</w:t>
      </w:r>
      <w:r w:rsidR="00C666BC" w:rsidRPr="007B7CC2">
        <w:rPr>
          <w:sz w:val="28"/>
          <w:szCs w:val="28"/>
        </w:rPr>
        <w:t xml:space="preserve"> г. по «3</w:t>
      </w:r>
      <w:r w:rsidR="00C666BC">
        <w:rPr>
          <w:sz w:val="28"/>
          <w:szCs w:val="28"/>
        </w:rPr>
        <w:t>1</w:t>
      </w:r>
      <w:r w:rsidR="00C666BC" w:rsidRPr="007B7CC2">
        <w:rPr>
          <w:sz w:val="28"/>
          <w:szCs w:val="28"/>
        </w:rPr>
        <w:t xml:space="preserve">» </w:t>
      </w:r>
      <w:r w:rsidR="00C666BC">
        <w:rPr>
          <w:sz w:val="28"/>
          <w:szCs w:val="28"/>
        </w:rPr>
        <w:t>декабря</w:t>
      </w:r>
      <w:r w:rsidR="00C666BC" w:rsidRPr="007B7CC2">
        <w:rPr>
          <w:sz w:val="28"/>
          <w:szCs w:val="28"/>
        </w:rPr>
        <w:t xml:space="preserve"> 2017 г</w:t>
      </w:r>
    </w:p>
    <w:p w:rsidR="00FF45EF" w:rsidRDefault="00FF45EF" w:rsidP="00FF45EF">
      <w:pPr>
        <w:ind w:firstLine="567"/>
        <w:jc w:val="both"/>
        <w:rPr>
          <w:sz w:val="28"/>
          <w:szCs w:val="28"/>
        </w:rPr>
      </w:pPr>
    </w:p>
    <w:p w:rsidR="00273E45" w:rsidRPr="00FF45EF" w:rsidRDefault="00273E45" w:rsidP="00FF45EF">
      <w:pPr>
        <w:pStyle w:val="ConsPlusNormal"/>
        <w:ind w:firstLine="567"/>
        <w:jc w:val="both"/>
        <w:rPr>
          <w:b/>
          <w:sz w:val="28"/>
          <w:szCs w:val="28"/>
        </w:rPr>
      </w:pPr>
      <w:r w:rsidRPr="00FF45EF">
        <w:rPr>
          <w:b/>
          <w:sz w:val="28"/>
          <w:szCs w:val="28"/>
        </w:rPr>
        <w:t>Цель Комплекса мер:</w:t>
      </w:r>
    </w:p>
    <w:p w:rsidR="00273E45" w:rsidRPr="00273E45" w:rsidRDefault="00273E45" w:rsidP="00273E4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3E45">
        <w:rPr>
          <w:sz w:val="28"/>
          <w:szCs w:val="28"/>
        </w:rPr>
        <w:t>овышение качества социальной помощи семьям с детьми, уровня ее доступности и результативности; профилактика социального сиротства на территории Новосибирской области.</w:t>
      </w:r>
    </w:p>
    <w:p w:rsidR="00273E45" w:rsidRPr="00273E45" w:rsidRDefault="00273E45" w:rsidP="00273E45">
      <w:pPr>
        <w:pStyle w:val="ConsPlusNormal"/>
        <w:ind w:firstLine="540"/>
        <w:jc w:val="both"/>
        <w:rPr>
          <w:sz w:val="28"/>
          <w:szCs w:val="28"/>
        </w:rPr>
      </w:pPr>
    </w:p>
    <w:p w:rsidR="00273E45" w:rsidRPr="00FF45EF" w:rsidRDefault="00273E45" w:rsidP="00FF45EF">
      <w:pPr>
        <w:pStyle w:val="ConsPlusNormal"/>
        <w:ind w:firstLine="567"/>
        <w:jc w:val="both"/>
        <w:rPr>
          <w:b/>
          <w:sz w:val="28"/>
          <w:szCs w:val="28"/>
        </w:rPr>
      </w:pPr>
      <w:r w:rsidRPr="00FF45EF">
        <w:rPr>
          <w:b/>
          <w:sz w:val="28"/>
          <w:szCs w:val="28"/>
        </w:rPr>
        <w:t>Задачи Комплекса мер:</w:t>
      </w:r>
    </w:p>
    <w:p w:rsidR="00273E45" w:rsidRPr="00273E45" w:rsidRDefault="00E73155" w:rsidP="00273E4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273E45">
        <w:rPr>
          <w:sz w:val="28"/>
          <w:szCs w:val="28"/>
        </w:rPr>
        <w:t>1. </w:t>
      </w:r>
      <w:r w:rsidR="00273E45" w:rsidRPr="00273E45">
        <w:rPr>
          <w:sz w:val="28"/>
          <w:szCs w:val="28"/>
        </w:rPr>
        <w:t>Организационные и нормативные правовые основы развития социального сопровождения семей с детьми, нуждающихся в социальной помощи, на территории Новосибирской области.</w:t>
      </w:r>
    </w:p>
    <w:p w:rsidR="00273E45" w:rsidRPr="00273E45" w:rsidRDefault="00E73155" w:rsidP="00273E4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273E45">
        <w:rPr>
          <w:sz w:val="28"/>
          <w:szCs w:val="28"/>
        </w:rPr>
        <w:t>2. </w:t>
      </w:r>
      <w:r w:rsidR="00273E45" w:rsidRPr="00273E45">
        <w:rPr>
          <w:sz w:val="28"/>
          <w:szCs w:val="28"/>
        </w:rPr>
        <w:t xml:space="preserve">Обеспечение эффективных изменений в системе социальной поддержки семей с детьми на территории Новосибирской области посредством </w:t>
      </w:r>
      <w:proofErr w:type="spellStart"/>
      <w:r w:rsidR="00273E45" w:rsidRPr="00273E45">
        <w:rPr>
          <w:sz w:val="28"/>
          <w:szCs w:val="28"/>
        </w:rPr>
        <w:t>институализации</w:t>
      </w:r>
      <w:proofErr w:type="spellEnd"/>
      <w:r w:rsidR="00273E45" w:rsidRPr="00273E45">
        <w:rPr>
          <w:sz w:val="28"/>
          <w:szCs w:val="28"/>
        </w:rPr>
        <w:t xml:space="preserve"> социального сопровождения семей с детьми, нуждающихся в социальной помощи, на основе модельной программы социального сопровождения семей с детьми на территории Новосибирской области.</w:t>
      </w:r>
    </w:p>
    <w:p w:rsidR="00AB6FA6" w:rsidRDefault="00E73155" w:rsidP="00FC5D9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 </w:t>
      </w:r>
      <w:r w:rsidR="00273E45">
        <w:rPr>
          <w:sz w:val="28"/>
          <w:szCs w:val="28"/>
        </w:rPr>
        <w:t>3. </w:t>
      </w:r>
      <w:r w:rsidR="00273E45" w:rsidRPr="00273E45">
        <w:rPr>
          <w:sz w:val="28"/>
          <w:szCs w:val="28"/>
        </w:rPr>
        <w:t xml:space="preserve">Формирование и развитие устойчивой продуктивной модели </w:t>
      </w:r>
      <w:proofErr w:type="spellStart"/>
      <w:r w:rsidR="00273E45" w:rsidRPr="00273E45">
        <w:rPr>
          <w:sz w:val="28"/>
          <w:szCs w:val="28"/>
        </w:rPr>
        <w:t>межинституционального</w:t>
      </w:r>
      <w:proofErr w:type="spellEnd"/>
      <w:r w:rsidR="00273E45" w:rsidRPr="00273E45">
        <w:rPr>
          <w:sz w:val="28"/>
          <w:szCs w:val="28"/>
        </w:rPr>
        <w:t xml:space="preserve"> (внутриотраслевого, межведомственного, государственно-частного) взаимодействия по социальному сопровождению семей с детьми на территории Новосибирской области.</w:t>
      </w:r>
    </w:p>
    <w:p w:rsidR="00FC5D99" w:rsidRPr="00FC5D99" w:rsidRDefault="00FC5D99" w:rsidP="00FC5D99">
      <w:pPr>
        <w:pStyle w:val="ConsPlusNormal"/>
        <w:ind w:firstLine="567"/>
        <w:jc w:val="both"/>
        <w:rPr>
          <w:sz w:val="28"/>
          <w:szCs w:val="28"/>
        </w:rPr>
      </w:pPr>
    </w:p>
    <w:p w:rsidR="00AB6FA6" w:rsidRDefault="00AB6FA6" w:rsidP="00C666BC">
      <w:pPr>
        <w:ind w:firstLine="567"/>
        <w:jc w:val="both"/>
        <w:rPr>
          <w:sz w:val="28"/>
          <w:szCs w:val="28"/>
        </w:rPr>
      </w:pPr>
      <w:r w:rsidRPr="007E7136">
        <w:rPr>
          <w:b/>
          <w:sz w:val="28"/>
          <w:szCs w:val="28"/>
        </w:rPr>
        <w:t>Целевые группы</w:t>
      </w:r>
      <w:r w:rsidRPr="00D1321B">
        <w:rPr>
          <w:sz w:val="28"/>
          <w:szCs w:val="28"/>
        </w:rPr>
        <w:t xml:space="preserve">, на которые </w:t>
      </w:r>
      <w:r>
        <w:rPr>
          <w:sz w:val="28"/>
          <w:szCs w:val="28"/>
        </w:rPr>
        <w:t xml:space="preserve">была </w:t>
      </w:r>
      <w:r w:rsidRPr="00D1321B">
        <w:rPr>
          <w:sz w:val="28"/>
          <w:szCs w:val="28"/>
        </w:rPr>
        <w:t>направлена деятельность</w:t>
      </w:r>
      <w:r>
        <w:rPr>
          <w:sz w:val="28"/>
          <w:szCs w:val="28"/>
        </w:rPr>
        <w:t>:</w:t>
      </w:r>
      <w:r w:rsidRPr="00D1321B">
        <w:rPr>
          <w:sz w:val="28"/>
          <w:szCs w:val="28"/>
        </w:rPr>
        <w:t xml:space="preserve"> </w:t>
      </w:r>
    </w:p>
    <w:p w:rsidR="00FC5D99" w:rsidRPr="00FF45EF" w:rsidRDefault="00FC5D99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замещающие семьи (в том числе приемные);</w:t>
      </w:r>
    </w:p>
    <w:p w:rsidR="00FC5D99" w:rsidRPr="00FF45EF" w:rsidRDefault="00FC5D99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</w:t>
      </w:r>
      <w:r w:rsidR="00FF45EF" w:rsidRPr="00FF45EF">
        <w:rPr>
          <w:sz w:val="28"/>
          <w:szCs w:val="28"/>
        </w:rPr>
        <w:t>семьи, воспитывающие детей-инвалидов;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семьи, воспитывающие детей с ограниченными возможностями здоровья в возрасте до 3 лет;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многодетны</w:t>
      </w:r>
      <w:r>
        <w:rPr>
          <w:sz w:val="28"/>
          <w:szCs w:val="28"/>
        </w:rPr>
        <w:t>е</w:t>
      </w:r>
      <w:r w:rsidRPr="00FF45EF">
        <w:rPr>
          <w:sz w:val="28"/>
          <w:szCs w:val="28"/>
        </w:rPr>
        <w:t xml:space="preserve"> сем</w:t>
      </w:r>
      <w:r>
        <w:rPr>
          <w:sz w:val="28"/>
          <w:szCs w:val="28"/>
        </w:rPr>
        <w:t>ьи;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матер</w:t>
      </w:r>
      <w:r>
        <w:rPr>
          <w:sz w:val="28"/>
          <w:szCs w:val="28"/>
        </w:rPr>
        <w:t>и</w:t>
      </w:r>
      <w:r w:rsidRPr="00FF45EF">
        <w:rPr>
          <w:sz w:val="28"/>
          <w:szCs w:val="28"/>
        </w:rPr>
        <w:t xml:space="preserve"> с новорожденными детьми, имеющи</w:t>
      </w:r>
      <w:r>
        <w:rPr>
          <w:sz w:val="28"/>
          <w:szCs w:val="28"/>
        </w:rPr>
        <w:t>е</w:t>
      </w:r>
      <w:r w:rsidRPr="00FF45EF">
        <w:rPr>
          <w:sz w:val="28"/>
          <w:szCs w:val="28"/>
        </w:rPr>
        <w:t xml:space="preserve"> намерение отказаться от ребенка</w:t>
      </w:r>
      <w:r>
        <w:rPr>
          <w:sz w:val="28"/>
          <w:szCs w:val="28"/>
        </w:rPr>
        <w:t>;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сем</w:t>
      </w:r>
      <w:r>
        <w:rPr>
          <w:sz w:val="28"/>
          <w:szCs w:val="28"/>
        </w:rPr>
        <w:t>ьи</w:t>
      </w:r>
      <w:r w:rsidRPr="00FF45EF">
        <w:rPr>
          <w:sz w:val="28"/>
          <w:szCs w:val="28"/>
        </w:rPr>
        <w:t xml:space="preserve"> с одним родителем, воспитывающи</w:t>
      </w:r>
      <w:r>
        <w:rPr>
          <w:sz w:val="28"/>
          <w:szCs w:val="28"/>
        </w:rPr>
        <w:t>е</w:t>
      </w:r>
      <w:r w:rsidRPr="00FF45EF">
        <w:rPr>
          <w:sz w:val="28"/>
          <w:szCs w:val="28"/>
        </w:rPr>
        <w:t xml:space="preserve"> несовершеннолетних детей</w:t>
      </w:r>
      <w:r>
        <w:rPr>
          <w:sz w:val="28"/>
          <w:szCs w:val="28"/>
        </w:rPr>
        <w:t>;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сем</w:t>
      </w:r>
      <w:r>
        <w:rPr>
          <w:sz w:val="28"/>
          <w:szCs w:val="28"/>
        </w:rPr>
        <w:t>ьи</w:t>
      </w:r>
      <w:r w:rsidRPr="00FF45EF">
        <w:rPr>
          <w:sz w:val="28"/>
          <w:szCs w:val="28"/>
        </w:rPr>
        <w:t>, воспитывающи</w:t>
      </w:r>
      <w:r>
        <w:rPr>
          <w:sz w:val="28"/>
          <w:szCs w:val="28"/>
        </w:rPr>
        <w:t>е</w:t>
      </w:r>
      <w:r w:rsidRPr="00FF45EF">
        <w:rPr>
          <w:sz w:val="28"/>
          <w:szCs w:val="28"/>
        </w:rPr>
        <w:t xml:space="preserve"> детей, вступивших в конфликт с законом</w:t>
      </w:r>
      <w:r>
        <w:rPr>
          <w:sz w:val="28"/>
          <w:szCs w:val="28"/>
        </w:rPr>
        <w:t>;</w:t>
      </w:r>
    </w:p>
    <w:p w:rsidR="00FF45EF" w:rsidRDefault="00FF45EF" w:rsidP="00C666BC">
      <w:pPr>
        <w:ind w:firstLine="567"/>
        <w:jc w:val="both"/>
        <w:rPr>
          <w:sz w:val="28"/>
          <w:szCs w:val="28"/>
        </w:rPr>
      </w:pPr>
      <w:r w:rsidRPr="00FF45EF">
        <w:rPr>
          <w:sz w:val="28"/>
          <w:szCs w:val="28"/>
        </w:rPr>
        <w:t>- сем</w:t>
      </w:r>
      <w:r>
        <w:rPr>
          <w:sz w:val="28"/>
          <w:szCs w:val="28"/>
        </w:rPr>
        <w:t>ьи</w:t>
      </w:r>
      <w:r w:rsidRPr="00FF45EF">
        <w:rPr>
          <w:sz w:val="28"/>
          <w:szCs w:val="28"/>
        </w:rPr>
        <w:t xml:space="preserve"> с несовершеннолетними родителями (родителем)</w:t>
      </w:r>
      <w:r>
        <w:rPr>
          <w:sz w:val="28"/>
          <w:szCs w:val="28"/>
        </w:rPr>
        <w:t>.</w:t>
      </w:r>
    </w:p>
    <w:p w:rsidR="00FF45EF" w:rsidRPr="00FF45EF" w:rsidRDefault="00FF45EF" w:rsidP="00C666BC">
      <w:pPr>
        <w:ind w:firstLine="567"/>
        <w:jc w:val="both"/>
        <w:rPr>
          <w:sz w:val="28"/>
          <w:szCs w:val="28"/>
        </w:rPr>
      </w:pPr>
    </w:p>
    <w:p w:rsidR="003A126C" w:rsidRPr="003A126C" w:rsidRDefault="003A126C" w:rsidP="003A126C">
      <w:pPr>
        <w:ind w:firstLine="567"/>
        <w:rPr>
          <w:b/>
          <w:sz w:val="28"/>
          <w:szCs w:val="28"/>
        </w:rPr>
      </w:pPr>
      <w:r w:rsidRPr="003A126C">
        <w:rPr>
          <w:b/>
          <w:sz w:val="28"/>
          <w:szCs w:val="28"/>
        </w:rPr>
        <w:t>Ожидаемые результаты: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126C">
        <w:rPr>
          <w:sz w:val="28"/>
          <w:szCs w:val="28"/>
        </w:rPr>
        <w:t>улучшение условий жизнедеятельности семей с детьми путем организации их социального сопровождения;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126C">
        <w:rPr>
          <w:sz w:val="28"/>
          <w:szCs w:val="28"/>
        </w:rPr>
        <w:t>увеличение численности семей с детьми, преодолевших трудную жизненную ситуацию посредством социального сопровождения;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126C">
        <w:rPr>
          <w:sz w:val="28"/>
          <w:szCs w:val="28"/>
        </w:rPr>
        <w:t xml:space="preserve">утверждение нормативных документов, обеспечивающих внедрение </w:t>
      </w:r>
      <w:r w:rsidRPr="003A126C">
        <w:rPr>
          <w:sz w:val="28"/>
          <w:szCs w:val="28"/>
        </w:rPr>
        <w:lastRenderedPageBreak/>
        <w:t xml:space="preserve">социального сопровождения семей с детьми в </w:t>
      </w:r>
      <w:r>
        <w:rPr>
          <w:sz w:val="28"/>
          <w:szCs w:val="28"/>
        </w:rPr>
        <w:t>Новосибирской области</w:t>
      </w:r>
      <w:r w:rsidRPr="003A126C">
        <w:rPr>
          <w:sz w:val="28"/>
          <w:szCs w:val="28"/>
        </w:rPr>
        <w:t>, на основе модельной программы;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126C">
        <w:rPr>
          <w:sz w:val="28"/>
          <w:szCs w:val="28"/>
        </w:rPr>
        <w:t>наличие механизма устойчивого межведомственного взаимодействия и координации работ органов исполнительной власти, органов местного самоуправления, организаций, участвующих в социальном сопровождении семей с детьми, нуждающихся в социальной помощи;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A126C">
        <w:rPr>
          <w:sz w:val="28"/>
          <w:szCs w:val="28"/>
        </w:rPr>
        <w:t>включение социально ориентированных некоммерческих организаций в социальное сопровождение семей с детьми;</w:t>
      </w:r>
    </w:p>
    <w:p w:rsidR="003A126C" w:rsidRPr="003A126C" w:rsidRDefault="003A126C" w:rsidP="003A126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наличие</w:t>
      </w:r>
      <w:r w:rsidRPr="003A126C">
        <w:rPr>
          <w:sz w:val="28"/>
          <w:szCs w:val="28"/>
        </w:rPr>
        <w:t xml:space="preserve"> системы эффективного информационного, методического и кадрового обеспечения деятельности органов исполнительной власти, организаций и специалистов, занятых в системе социального сопровождения семей с детьми, нуждающихся в социальной помощи.</w:t>
      </w:r>
    </w:p>
    <w:p w:rsidR="00AB6FA6" w:rsidRPr="003A126C" w:rsidRDefault="00AB6FA6" w:rsidP="003A126C">
      <w:pPr>
        <w:ind w:firstLine="567"/>
        <w:jc w:val="both"/>
        <w:rPr>
          <w:bCs/>
          <w:sz w:val="28"/>
          <w:szCs w:val="28"/>
        </w:rPr>
      </w:pPr>
    </w:p>
    <w:p w:rsidR="00AB6FA6" w:rsidRDefault="00AB6FA6" w:rsidP="00C666BC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 время реализации </w:t>
      </w:r>
      <w:r w:rsidR="003A126C">
        <w:rPr>
          <w:b/>
          <w:sz w:val="28"/>
          <w:szCs w:val="28"/>
        </w:rPr>
        <w:t>Комплекса мер</w:t>
      </w:r>
      <w:r>
        <w:rPr>
          <w:b/>
          <w:sz w:val="28"/>
          <w:szCs w:val="28"/>
        </w:rPr>
        <w:t xml:space="preserve"> </w:t>
      </w:r>
      <w:r w:rsidRPr="004635DB">
        <w:rPr>
          <w:b/>
          <w:sz w:val="28"/>
          <w:szCs w:val="28"/>
        </w:rPr>
        <w:t>получены следующие результаты: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i/>
          <w:sz w:val="28"/>
          <w:szCs w:val="28"/>
        </w:rPr>
      </w:pPr>
      <w:r w:rsidRPr="002C111A">
        <w:rPr>
          <w:i/>
          <w:sz w:val="28"/>
          <w:szCs w:val="28"/>
        </w:rPr>
        <w:t>1. Внедрен</w:t>
      </w:r>
      <w:r w:rsidR="002C111A">
        <w:rPr>
          <w:i/>
          <w:sz w:val="28"/>
          <w:szCs w:val="28"/>
        </w:rPr>
        <w:t>ы</w:t>
      </w:r>
      <w:r w:rsidRPr="002C111A">
        <w:rPr>
          <w:i/>
          <w:sz w:val="28"/>
          <w:szCs w:val="28"/>
        </w:rPr>
        <w:t xml:space="preserve"> новы</w:t>
      </w:r>
      <w:r w:rsidR="002C111A">
        <w:rPr>
          <w:i/>
          <w:sz w:val="28"/>
          <w:szCs w:val="28"/>
        </w:rPr>
        <w:t>е</w:t>
      </w:r>
      <w:r w:rsidRPr="002C111A">
        <w:rPr>
          <w:i/>
          <w:sz w:val="28"/>
          <w:szCs w:val="28"/>
        </w:rPr>
        <w:t xml:space="preserve"> технологи</w:t>
      </w:r>
      <w:r w:rsidR="002C111A">
        <w:rPr>
          <w:i/>
          <w:sz w:val="28"/>
          <w:szCs w:val="28"/>
        </w:rPr>
        <w:t>и</w:t>
      </w:r>
      <w:r w:rsidRPr="002C111A">
        <w:rPr>
          <w:i/>
          <w:sz w:val="28"/>
          <w:szCs w:val="28"/>
        </w:rPr>
        <w:t xml:space="preserve"> и подход</w:t>
      </w:r>
      <w:r w:rsidR="002C111A">
        <w:rPr>
          <w:i/>
          <w:sz w:val="28"/>
          <w:szCs w:val="28"/>
        </w:rPr>
        <w:t>ы</w:t>
      </w:r>
      <w:r w:rsidRPr="002C111A">
        <w:rPr>
          <w:i/>
          <w:sz w:val="28"/>
          <w:szCs w:val="28"/>
        </w:rPr>
        <w:t xml:space="preserve"> к организации социального сопровождения и социально</w:t>
      </w:r>
      <w:r w:rsidR="002C111A">
        <w:rPr>
          <w:i/>
          <w:sz w:val="28"/>
          <w:szCs w:val="28"/>
        </w:rPr>
        <w:t>го обслуживания семей с детьми.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>В рамках реализации Комплекса мер с учётом региональных особенностей и практического опыта, а также новых подходов к организации социального сопровождения и социального обслуживания семей с детьми, внедрен</w:t>
      </w:r>
      <w:r w:rsidR="002C111A">
        <w:rPr>
          <w:sz w:val="28"/>
          <w:szCs w:val="28"/>
        </w:rPr>
        <w:t>а</w:t>
      </w:r>
      <w:r w:rsidRPr="002C111A">
        <w:rPr>
          <w:sz w:val="28"/>
          <w:szCs w:val="28"/>
        </w:rPr>
        <w:t xml:space="preserve"> модельн</w:t>
      </w:r>
      <w:r w:rsidR="002C111A">
        <w:rPr>
          <w:sz w:val="28"/>
          <w:szCs w:val="28"/>
        </w:rPr>
        <w:t>ая</w:t>
      </w:r>
      <w:r w:rsidRPr="002C111A">
        <w:rPr>
          <w:sz w:val="28"/>
          <w:szCs w:val="28"/>
        </w:rPr>
        <w:t xml:space="preserve"> программ</w:t>
      </w:r>
      <w:r w:rsidR="002C111A">
        <w:rPr>
          <w:sz w:val="28"/>
          <w:szCs w:val="28"/>
        </w:rPr>
        <w:t>а</w:t>
      </w:r>
      <w:r w:rsidRPr="002C111A">
        <w:rPr>
          <w:sz w:val="28"/>
          <w:szCs w:val="28"/>
        </w:rPr>
        <w:t xml:space="preserve"> по сопровождению семей с детьми на территории Новос</w:t>
      </w:r>
      <w:r w:rsidR="00702175">
        <w:rPr>
          <w:sz w:val="28"/>
          <w:szCs w:val="28"/>
        </w:rPr>
        <w:t>ибирской области, а также модели</w:t>
      </w:r>
      <w:r w:rsidRPr="002C111A">
        <w:rPr>
          <w:sz w:val="28"/>
          <w:szCs w:val="28"/>
        </w:rPr>
        <w:t xml:space="preserve"> сопровождения отдельных категорий семей: </w:t>
      </w:r>
    </w:p>
    <w:p w:rsidR="00AB6FA6" w:rsidRPr="002C111A" w:rsidRDefault="00702175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>семей с обеспечением временного размещения несовершеннолетнего (в 2016 году услугами охвачено более 2 тыс. несовершеннолетни</w:t>
      </w:r>
      <w:r>
        <w:rPr>
          <w:sz w:val="28"/>
          <w:szCs w:val="28"/>
        </w:rPr>
        <w:t>х</w:t>
      </w:r>
      <w:r w:rsidR="00AB6FA6" w:rsidRPr="002C111A">
        <w:rPr>
          <w:sz w:val="28"/>
          <w:szCs w:val="28"/>
        </w:rPr>
        <w:t xml:space="preserve">, 2017 году – 2 843); </w:t>
      </w:r>
    </w:p>
    <w:p w:rsidR="00AB6FA6" w:rsidRPr="002C111A" w:rsidRDefault="00702175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 xml:space="preserve">замещающих семей (в 2016 году – </w:t>
      </w:r>
      <w:r>
        <w:rPr>
          <w:sz w:val="28"/>
          <w:szCs w:val="28"/>
        </w:rPr>
        <w:t>свыше 2</w:t>
      </w:r>
      <w:r w:rsidR="00AB6FA6" w:rsidRPr="002C111A">
        <w:rPr>
          <w:sz w:val="28"/>
          <w:szCs w:val="28"/>
        </w:rPr>
        <w:t xml:space="preserve"> тыс. семей, всего в рамках профилактической работы, проводимой комплексными центрами социального обслуживания, в 2017 году – 2 024 замещающих семьи</w:t>
      </w:r>
      <w:r>
        <w:rPr>
          <w:sz w:val="28"/>
          <w:szCs w:val="28"/>
        </w:rPr>
        <w:t>);</w:t>
      </w:r>
    </w:p>
    <w:p w:rsidR="00702175" w:rsidRDefault="00702175" w:rsidP="00C666BC">
      <w:pPr>
        <w:pStyle w:val="a3"/>
        <w:ind w:left="0" w:right="-57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 xml:space="preserve">детей-сирот, детей, оставшихся без попечения родителей, и лиц из их числа, являющихся выпускниками учреждений </w:t>
      </w:r>
      <w:proofErr w:type="spellStart"/>
      <w:r w:rsidR="00AB6FA6" w:rsidRPr="002C111A">
        <w:rPr>
          <w:sz w:val="28"/>
          <w:szCs w:val="28"/>
        </w:rPr>
        <w:t>интернатного</w:t>
      </w:r>
      <w:proofErr w:type="spellEnd"/>
      <w:r w:rsidR="00AB6FA6" w:rsidRPr="002C111A">
        <w:rPr>
          <w:sz w:val="28"/>
          <w:szCs w:val="28"/>
        </w:rPr>
        <w:t xml:space="preserve"> типа (всего в 2016-2017 годах осуществлялось сопровождение более 3 800 выпускников</w:t>
      </w:r>
      <w:r>
        <w:rPr>
          <w:sz w:val="28"/>
          <w:szCs w:val="28"/>
        </w:rPr>
        <w:t>);</w:t>
      </w:r>
      <w:r w:rsidR="00AB6FA6" w:rsidRPr="002C111A">
        <w:rPr>
          <w:sz w:val="28"/>
          <w:szCs w:val="28"/>
        </w:rPr>
        <w:t xml:space="preserve"> </w:t>
      </w:r>
    </w:p>
    <w:p w:rsidR="00AB6FA6" w:rsidRPr="002C111A" w:rsidRDefault="00702175" w:rsidP="00C666BC">
      <w:pPr>
        <w:pStyle w:val="a3"/>
        <w:ind w:left="0" w:right="-57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 xml:space="preserve">беременных женщин и женщин с детьми, испытывающих трудности в социальной адаптации (в 2016 году – 300 женщин, 2017 году – 400); </w:t>
      </w:r>
    </w:p>
    <w:p w:rsidR="00AB6FA6" w:rsidRPr="002C111A" w:rsidRDefault="00702175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 xml:space="preserve">семей с детьми-инвалидами (более 5,5 тыс. семей ежегодно); </w:t>
      </w:r>
    </w:p>
    <w:p w:rsidR="00AB6FA6" w:rsidRPr="002C111A" w:rsidRDefault="00702175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 xml:space="preserve">несовершеннолетних, находящихся в конфликте с законом (2016-2017 годах комплексную помощь более 1 500 несовершеннолетним (в 2017 году – 1 100, 2016 году – более 800); </w:t>
      </w:r>
    </w:p>
    <w:p w:rsidR="00AB6FA6" w:rsidRPr="002C111A" w:rsidRDefault="00702175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AB6FA6" w:rsidRPr="002C111A">
        <w:rPr>
          <w:sz w:val="28"/>
          <w:szCs w:val="28"/>
        </w:rPr>
        <w:t>несовершеннолетних, страдающих наркотической или алкогольной зависимостью, с обеспечением временного размещения на базе организации социального обслуживания (в 2016 году – 43 несовершеннолетних, 2017 году – 75 несовершеннолетних).</w:t>
      </w:r>
    </w:p>
    <w:p w:rsidR="00AB6FA6" w:rsidRPr="002C111A" w:rsidRDefault="00702175" w:rsidP="00C666BC">
      <w:pPr>
        <w:pStyle w:val="a3"/>
        <w:ind w:left="0" w:right="-57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AB6FA6" w:rsidRPr="002C111A">
        <w:rPr>
          <w:sz w:val="28"/>
          <w:szCs w:val="28"/>
        </w:rPr>
        <w:t xml:space="preserve"> работу специалистов 55</w:t>
      </w:r>
      <w:r w:rsidR="00E73155">
        <w:rPr>
          <w:sz w:val="28"/>
          <w:szCs w:val="28"/>
        </w:rPr>
        <w:t>-ти</w:t>
      </w:r>
      <w:r w:rsidR="00AB6FA6" w:rsidRPr="002C111A">
        <w:rPr>
          <w:sz w:val="28"/>
          <w:szCs w:val="28"/>
        </w:rPr>
        <w:t xml:space="preserve"> организаций социального обслуживания </w:t>
      </w:r>
      <w:r>
        <w:rPr>
          <w:sz w:val="28"/>
          <w:szCs w:val="28"/>
        </w:rPr>
        <w:t xml:space="preserve">внедрены </w:t>
      </w:r>
      <w:r w:rsidR="00AB6FA6" w:rsidRPr="002C111A">
        <w:rPr>
          <w:sz w:val="28"/>
          <w:szCs w:val="28"/>
        </w:rPr>
        <w:t>эффективны</w:t>
      </w:r>
      <w:r>
        <w:rPr>
          <w:sz w:val="28"/>
          <w:szCs w:val="28"/>
        </w:rPr>
        <w:t>е</w:t>
      </w:r>
      <w:r w:rsidR="00AB6FA6" w:rsidRPr="002C111A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е</w:t>
      </w:r>
      <w:r w:rsidR="00AB6FA6" w:rsidRPr="002C111A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</w:t>
      </w:r>
      <w:r w:rsidR="00AB6FA6" w:rsidRPr="002C111A">
        <w:rPr>
          <w:sz w:val="28"/>
          <w:szCs w:val="28"/>
        </w:rPr>
        <w:t>, способ</w:t>
      </w:r>
      <w:r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>, применяемы</w:t>
      </w:r>
      <w:r>
        <w:rPr>
          <w:sz w:val="28"/>
          <w:szCs w:val="28"/>
        </w:rPr>
        <w:t>е</w:t>
      </w:r>
      <w:r w:rsidR="00AB6FA6" w:rsidRPr="002C111A">
        <w:rPr>
          <w:sz w:val="28"/>
          <w:szCs w:val="28"/>
        </w:rPr>
        <w:t xml:space="preserve"> при организации сопровождения семей с детьми (в том числе технологи</w:t>
      </w:r>
      <w:r>
        <w:rPr>
          <w:sz w:val="28"/>
          <w:szCs w:val="28"/>
        </w:rPr>
        <w:t>я</w:t>
      </w:r>
      <w:r w:rsidR="00AB6FA6" w:rsidRPr="002C111A">
        <w:rPr>
          <w:sz w:val="28"/>
          <w:szCs w:val="28"/>
        </w:rPr>
        <w:t xml:space="preserve"> «Организация социального сопровождения семей с детьми», метод</w:t>
      </w:r>
      <w:r w:rsidR="0003268C"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 xml:space="preserve"> и способ</w:t>
      </w:r>
      <w:r w:rsidR="0003268C"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 xml:space="preserve"> медиации, разрешения конфликтных ситуаций, техник</w:t>
      </w:r>
      <w:r w:rsidR="0003268C">
        <w:rPr>
          <w:sz w:val="28"/>
          <w:szCs w:val="28"/>
        </w:rPr>
        <w:t>и</w:t>
      </w:r>
      <w:r w:rsidR="00AB6FA6" w:rsidRPr="002C111A">
        <w:rPr>
          <w:sz w:val="28"/>
          <w:szCs w:val="28"/>
        </w:rPr>
        <w:t xml:space="preserve"> эффективной коммуникации; методик</w:t>
      </w:r>
      <w:r w:rsidR="0003268C">
        <w:rPr>
          <w:sz w:val="28"/>
          <w:szCs w:val="28"/>
        </w:rPr>
        <w:t>и</w:t>
      </w:r>
      <w:r w:rsidR="00AB6FA6" w:rsidRPr="002C111A">
        <w:rPr>
          <w:sz w:val="28"/>
          <w:szCs w:val="28"/>
        </w:rPr>
        <w:t xml:space="preserve"> активизации личностных ресурсов и ресурсов социального окружения, </w:t>
      </w:r>
      <w:r w:rsidR="00AB6FA6" w:rsidRPr="002C111A">
        <w:rPr>
          <w:sz w:val="28"/>
          <w:szCs w:val="28"/>
        </w:rPr>
        <w:lastRenderedPageBreak/>
        <w:t>форм</w:t>
      </w:r>
      <w:r w:rsidR="0003268C"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 xml:space="preserve"> и метод</w:t>
      </w:r>
      <w:r w:rsidR="0003268C">
        <w:rPr>
          <w:sz w:val="28"/>
          <w:szCs w:val="28"/>
        </w:rPr>
        <w:t>ы</w:t>
      </w:r>
      <w:r w:rsidR="00AB6FA6" w:rsidRPr="002C111A">
        <w:rPr>
          <w:sz w:val="28"/>
          <w:szCs w:val="28"/>
        </w:rPr>
        <w:t xml:space="preserve"> формирования ответственного </w:t>
      </w:r>
      <w:proofErr w:type="spellStart"/>
      <w:r w:rsidR="00AB6FA6" w:rsidRPr="002C111A">
        <w:rPr>
          <w:sz w:val="28"/>
          <w:szCs w:val="28"/>
        </w:rPr>
        <w:t>родительства</w:t>
      </w:r>
      <w:proofErr w:type="spellEnd"/>
      <w:r w:rsidR="00AB6FA6" w:rsidRPr="002C111A">
        <w:rPr>
          <w:sz w:val="28"/>
          <w:szCs w:val="28"/>
        </w:rPr>
        <w:t xml:space="preserve"> и развития родительских компетенций). </w:t>
      </w:r>
    </w:p>
    <w:p w:rsidR="00AB6FA6" w:rsidRPr="002C111A" w:rsidRDefault="00AB6FA6" w:rsidP="00C666BC">
      <w:pPr>
        <w:pStyle w:val="a3"/>
        <w:ind w:left="0" w:right="-57" w:firstLine="567"/>
        <w:rPr>
          <w:sz w:val="28"/>
          <w:szCs w:val="28"/>
        </w:rPr>
      </w:pPr>
      <w:r w:rsidRPr="002C111A">
        <w:rPr>
          <w:sz w:val="28"/>
          <w:szCs w:val="28"/>
        </w:rPr>
        <w:t xml:space="preserve">Все это способствовало формированию условий для развития системы помощи семьям с детьми, повышения качества и эффективности оказываемой помощи. </w:t>
      </w:r>
    </w:p>
    <w:p w:rsidR="00AB6FA6" w:rsidRPr="002C111A" w:rsidRDefault="00AB6FA6" w:rsidP="00C666BC">
      <w:pPr>
        <w:pStyle w:val="a3"/>
        <w:ind w:left="0" w:right="-57" w:firstLine="567"/>
        <w:rPr>
          <w:sz w:val="28"/>
          <w:szCs w:val="28"/>
        </w:rPr>
      </w:pPr>
      <w:r w:rsidRPr="002C111A">
        <w:rPr>
          <w:sz w:val="28"/>
          <w:szCs w:val="28"/>
        </w:rPr>
        <w:t>Отработка моделей способствова</w:t>
      </w:r>
      <w:r w:rsidR="0003268C">
        <w:rPr>
          <w:sz w:val="28"/>
          <w:szCs w:val="28"/>
        </w:rPr>
        <w:t>ла</w:t>
      </w:r>
      <w:r w:rsidRPr="002C111A">
        <w:rPr>
          <w:sz w:val="28"/>
          <w:szCs w:val="28"/>
        </w:rPr>
        <w:t xml:space="preserve"> формированию эффективного методического инструментария для использования в работе специалистами социальных служб. </w:t>
      </w:r>
    </w:p>
    <w:p w:rsidR="00AB6FA6" w:rsidRPr="002C111A" w:rsidRDefault="00AB6FA6" w:rsidP="00C666BC">
      <w:pPr>
        <w:pStyle w:val="a3"/>
        <w:ind w:left="0" w:right="-57" w:firstLine="567"/>
        <w:rPr>
          <w:i/>
          <w:sz w:val="28"/>
          <w:szCs w:val="28"/>
        </w:rPr>
      </w:pPr>
      <w:r w:rsidRPr="002C111A">
        <w:rPr>
          <w:i/>
          <w:sz w:val="28"/>
          <w:szCs w:val="28"/>
        </w:rPr>
        <w:t>2. </w:t>
      </w:r>
      <w:r w:rsidR="0011042E">
        <w:rPr>
          <w:i/>
          <w:sz w:val="28"/>
          <w:szCs w:val="28"/>
        </w:rPr>
        <w:t>Усо</w:t>
      </w:r>
      <w:r w:rsidRPr="002C111A">
        <w:rPr>
          <w:i/>
          <w:sz w:val="28"/>
          <w:szCs w:val="28"/>
        </w:rPr>
        <w:t>вершенствован</w:t>
      </w:r>
      <w:r w:rsidR="0011042E">
        <w:rPr>
          <w:i/>
          <w:sz w:val="28"/>
          <w:szCs w:val="28"/>
        </w:rPr>
        <w:t>а</w:t>
      </w:r>
      <w:r w:rsidRPr="002C111A">
        <w:rPr>
          <w:i/>
          <w:sz w:val="28"/>
          <w:szCs w:val="28"/>
        </w:rPr>
        <w:t xml:space="preserve"> систем</w:t>
      </w:r>
      <w:r w:rsidR="0011042E">
        <w:rPr>
          <w:i/>
          <w:sz w:val="28"/>
          <w:szCs w:val="28"/>
        </w:rPr>
        <w:t>а</w:t>
      </w:r>
      <w:r w:rsidRPr="002C111A">
        <w:rPr>
          <w:i/>
          <w:sz w:val="28"/>
          <w:szCs w:val="28"/>
        </w:rPr>
        <w:t xml:space="preserve"> нормативного правового регулирования правоотношений в сфере организации социального сопровождения и социального обслуживания семей и детей.</w:t>
      </w:r>
    </w:p>
    <w:p w:rsidR="00AB6FA6" w:rsidRPr="002C111A" w:rsidRDefault="00AB6FA6" w:rsidP="00C666BC">
      <w:pPr>
        <w:tabs>
          <w:tab w:val="left" w:pos="14742"/>
        </w:tabs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111A">
        <w:rPr>
          <w:rFonts w:eastAsia="Calibri"/>
          <w:sz w:val="28"/>
          <w:szCs w:val="28"/>
          <w:lang w:eastAsia="en-US"/>
        </w:rPr>
        <w:t xml:space="preserve">Принятые в 2016-2017 годах нормативные правовые акты, регулирующие правоотношения при организации социального обслуживания и социального сопровождения детей и семей с детьми, </w:t>
      </w:r>
      <w:r w:rsidR="0003268C">
        <w:rPr>
          <w:rFonts w:eastAsia="Calibri"/>
          <w:sz w:val="28"/>
          <w:szCs w:val="28"/>
          <w:lang w:eastAsia="en-US"/>
        </w:rPr>
        <w:t>обеспечили</w:t>
      </w:r>
      <w:r w:rsidRPr="002C111A">
        <w:rPr>
          <w:rFonts w:eastAsia="Calibri"/>
          <w:sz w:val="28"/>
          <w:szCs w:val="28"/>
          <w:lang w:eastAsia="en-US"/>
        </w:rPr>
        <w:t xml:space="preserve"> повышени</w:t>
      </w:r>
      <w:r w:rsidR="0003268C">
        <w:rPr>
          <w:rFonts w:eastAsia="Calibri"/>
          <w:sz w:val="28"/>
          <w:szCs w:val="28"/>
          <w:lang w:eastAsia="en-US"/>
        </w:rPr>
        <w:t>е</w:t>
      </w:r>
      <w:r w:rsidRPr="002C111A">
        <w:rPr>
          <w:rFonts w:eastAsia="Calibri"/>
          <w:sz w:val="28"/>
          <w:szCs w:val="28"/>
          <w:lang w:eastAsia="en-US"/>
        </w:rPr>
        <w:t xml:space="preserve"> степени доступности и качества социальной помощи для детей и семей с детьми, а также обеспечени</w:t>
      </w:r>
      <w:r w:rsidR="0003268C">
        <w:rPr>
          <w:rFonts w:eastAsia="Calibri"/>
          <w:sz w:val="28"/>
          <w:szCs w:val="28"/>
          <w:lang w:eastAsia="en-US"/>
        </w:rPr>
        <w:t>е</w:t>
      </w:r>
      <w:r w:rsidRPr="002C111A">
        <w:rPr>
          <w:rFonts w:eastAsia="Calibri"/>
          <w:sz w:val="28"/>
          <w:szCs w:val="28"/>
          <w:lang w:eastAsia="en-US"/>
        </w:rPr>
        <w:t xml:space="preserve"> комплексного подхода.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i/>
          <w:sz w:val="28"/>
          <w:szCs w:val="28"/>
        </w:rPr>
      </w:pPr>
      <w:r w:rsidRPr="002C111A">
        <w:rPr>
          <w:i/>
          <w:sz w:val="28"/>
          <w:szCs w:val="28"/>
        </w:rPr>
        <w:t>3. Повышен уров</w:t>
      </w:r>
      <w:r w:rsidR="0011042E">
        <w:rPr>
          <w:i/>
          <w:sz w:val="28"/>
          <w:szCs w:val="28"/>
        </w:rPr>
        <w:t>ень</w:t>
      </w:r>
      <w:r w:rsidRPr="002C111A">
        <w:rPr>
          <w:i/>
          <w:sz w:val="28"/>
          <w:szCs w:val="28"/>
        </w:rPr>
        <w:t xml:space="preserve"> информированности населения о возможностях получения помощи. </w:t>
      </w:r>
      <w:r w:rsidRPr="002C111A">
        <w:rPr>
          <w:sz w:val="28"/>
          <w:szCs w:val="28"/>
        </w:rPr>
        <w:t xml:space="preserve">Различными видами информационных услуг </w:t>
      </w:r>
      <w:r w:rsidR="0003268C">
        <w:rPr>
          <w:sz w:val="28"/>
          <w:szCs w:val="28"/>
        </w:rPr>
        <w:t xml:space="preserve">было </w:t>
      </w:r>
      <w:r w:rsidRPr="002C111A">
        <w:rPr>
          <w:sz w:val="28"/>
          <w:szCs w:val="28"/>
        </w:rPr>
        <w:t>охвачено около 150 тыс. семей ежегодно.</w:t>
      </w:r>
      <w:r w:rsidRPr="002C111A">
        <w:rPr>
          <w:i/>
          <w:sz w:val="28"/>
          <w:szCs w:val="28"/>
        </w:rPr>
        <w:t xml:space="preserve">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>Данные меры способствова</w:t>
      </w:r>
      <w:r w:rsidR="0003268C">
        <w:rPr>
          <w:sz w:val="28"/>
          <w:szCs w:val="28"/>
        </w:rPr>
        <w:t>ли</w:t>
      </w:r>
      <w:r w:rsidRPr="002C111A">
        <w:rPr>
          <w:sz w:val="28"/>
          <w:szCs w:val="28"/>
        </w:rPr>
        <w:t xml:space="preserve"> своевременному обращению сем</w:t>
      </w:r>
      <w:r w:rsidR="0003268C">
        <w:rPr>
          <w:sz w:val="28"/>
          <w:szCs w:val="28"/>
        </w:rPr>
        <w:t>ей</w:t>
      </w:r>
      <w:r w:rsidRPr="002C111A">
        <w:rPr>
          <w:sz w:val="28"/>
          <w:szCs w:val="28"/>
        </w:rPr>
        <w:t xml:space="preserve"> с детьми и дет</w:t>
      </w:r>
      <w:r w:rsidR="0003268C">
        <w:rPr>
          <w:sz w:val="28"/>
          <w:szCs w:val="28"/>
        </w:rPr>
        <w:t>ям</w:t>
      </w:r>
      <w:r w:rsidRPr="002C111A">
        <w:rPr>
          <w:sz w:val="28"/>
          <w:szCs w:val="28"/>
        </w:rPr>
        <w:t xml:space="preserve"> за помощью в социальные службы.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i/>
          <w:sz w:val="28"/>
          <w:szCs w:val="28"/>
        </w:rPr>
      </w:pPr>
      <w:r w:rsidRPr="002C111A">
        <w:rPr>
          <w:i/>
          <w:sz w:val="28"/>
          <w:szCs w:val="28"/>
        </w:rPr>
        <w:t>4. Повышен уров</w:t>
      </w:r>
      <w:r w:rsidR="0011042E">
        <w:rPr>
          <w:i/>
          <w:sz w:val="28"/>
          <w:szCs w:val="28"/>
        </w:rPr>
        <w:t>ень</w:t>
      </w:r>
      <w:r w:rsidRPr="002C111A">
        <w:rPr>
          <w:i/>
          <w:sz w:val="28"/>
          <w:szCs w:val="28"/>
        </w:rPr>
        <w:t xml:space="preserve"> профессиональной компетентности специалистов.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 xml:space="preserve">Повышена профессиональная компетенция специалистов, оказывающих помощь семьям с детьми, в том числе: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>- 100 специалистов по теме «</w:t>
      </w:r>
      <w:r w:rsidRPr="002C111A">
        <w:rPr>
          <w:sz w:val="28"/>
          <w:szCs w:val="28"/>
          <w:shd w:val="clear" w:color="auto" w:fill="FFFFFF"/>
        </w:rPr>
        <w:t xml:space="preserve">Современные формы и методы формирования ответственного </w:t>
      </w:r>
      <w:proofErr w:type="spellStart"/>
      <w:r w:rsidRPr="002C111A">
        <w:rPr>
          <w:sz w:val="28"/>
          <w:szCs w:val="28"/>
          <w:shd w:val="clear" w:color="auto" w:fill="FFFFFF"/>
        </w:rPr>
        <w:t>родительства</w:t>
      </w:r>
      <w:proofErr w:type="spellEnd"/>
      <w:r w:rsidRPr="002C111A">
        <w:rPr>
          <w:sz w:val="28"/>
          <w:szCs w:val="28"/>
          <w:shd w:val="clear" w:color="auto" w:fill="FFFFFF"/>
        </w:rPr>
        <w:t xml:space="preserve"> и развития родительских компетенций</w:t>
      </w:r>
      <w:r w:rsidRPr="002C111A">
        <w:rPr>
          <w:sz w:val="28"/>
          <w:szCs w:val="28"/>
        </w:rPr>
        <w:t>»;</w:t>
      </w:r>
    </w:p>
    <w:p w:rsidR="00AB6FA6" w:rsidRPr="002C111A" w:rsidRDefault="00AB6FA6" w:rsidP="00C666BC">
      <w:pPr>
        <w:suppressAutoHyphens w:val="0"/>
        <w:autoSpaceDE/>
        <w:autoSpaceDN w:val="0"/>
        <w:ind w:firstLine="567"/>
        <w:jc w:val="both"/>
        <w:textAlignment w:val="baseline"/>
        <w:rPr>
          <w:sz w:val="28"/>
          <w:szCs w:val="28"/>
        </w:rPr>
      </w:pPr>
      <w:r w:rsidRPr="002C111A">
        <w:rPr>
          <w:sz w:val="28"/>
          <w:szCs w:val="28"/>
        </w:rPr>
        <w:t>- 80 специалистов образовательных организаций и организаций социального обслуживания населения приняли участие в семинаре «Медиация и медиативные технологии в практике психолога»;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rFonts w:eastAsia="Calibri"/>
          <w:sz w:val="28"/>
          <w:szCs w:val="28"/>
        </w:rPr>
        <w:t xml:space="preserve">- около 100 специалистов учреждений образования, здравоохранения, социальной защиты, комиссий по делам несовершеннолетних и защите их прав трех муниципальных образований Новосибирской области прошли обучение по вопросам организации профилактики социального сиротства на территории муниципального образования; </w:t>
      </w:r>
    </w:p>
    <w:p w:rsidR="00AB6FA6" w:rsidRPr="002C111A" w:rsidRDefault="00AB6FA6" w:rsidP="00C666BC">
      <w:pPr>
        <w:ind w:firstLine="567"/>
        <w:jc w:val="both"/>
        <w:rPr>
          <w:sz w:val="28"/>
          <w:szCs w:val="28"/>
        </w:rPr>
      </w:pPr>
      <w:r w:rsidRPr="002C111A">
        <w:rPr>
          <w:sz w:val="28"/>
          <w:szCs w:val="28"/>
        </w:rPr>
        <w:t xml:space="preserve">- 33 специалиста приняли участие в семинарах и тренингах по различным аспектам взаимоотношений в семье и организации работы с несовершеннолетними, проводимых АНО «Институт </w:t>
      </w:r>
      <w:proofErr w:type="spellStart"/>
      <w:r w:rsidRPr="002C111A">
        <w:rPr>
          <w:sz w:val="28"/>
          <w:szCs w:val="28"/>
        </w:rPr>
        <w:t>Дианализа</w:t>
      </w:r>
      <w:proofErr w:type="spellEnd"/>
      <w:r w:rsidRPr="002C111A">
        <w:rPr>
          <w:sz w:val="28"/>
          <w:szCs w:val="28"/>
        </w:rPr>
        <w:t>». Специалисты получили методологическую и методическую помощь;</w:t>
      </w:r>
    </w:p>
    <w:p w:rsidR="00AB6FA6" w:rsidRPr="002C111A" w:rsidRDefault="00AB6FA6" w:rsidP="00C666BC">
      <w:pPr>
        <w:ind w:firstLine="567"/>
        <w:jc w:val="both"/>
        <w:rPr>
          <w:sz w:val="28"/>
          <w:szCs w:val="28"/>
        </w:rPr>
      </w:pPr>
      <w:r w:rsidRPr="002C111A">
        <w:rPr>
          <w:sz w:val="28"/>
          <w:szCs w:val="28"/>
        </w:rPr>
        <w:t>- 32 специалиста органов опеки и попечительства, комплексных центров помощи семье и дети по программе «Введение в медиацию»;</w:t>
      </w:r>
    </w:p>
    <w:p w:rsidR="00AB6FA6" w:rsidRPr="002C111A" w:rsidRDefault="00AB6FA6" w:rsidP="000729F3">
      <w:pPr>
        <w:ind w:firstLine="567"/>
        <w:jc w:val="both"/>
        <w:rPr>
          <w:sz w:val="28"/>
          <w:szCs w:val="28"/>
        </w:rPr>
      </w:pPr>
      <w:r w:rsidRPr="002C111A">
        <w:rPr>
          <w:sz w:val="28"/>
          <w:szCs w:val="28"/>
        </w:rPr>
        <w:t xml:space="preserve">- 190 специалистов </w:t>
      </w:r>
      <w:r w:rsidRPr="002C111A">
        <w:rPr>
          <w:bCs/>
          <w:sz w:val="28"/>
          <w:szCs w:val="28"/>
        </w:rPr>
        <w:t xml:space="preserve">организаций, в которых находятся дети-сироты и дети, оставшиеся без попечения родителей, </w:t>
      </w:r>
      <w:r w:rsidRPr="002C111A">
        <w:rPr>
          <w:sz w:val="28"/>
          <w:szCs w:val="28"/>
          <w:shd w:val="clear" w:color="auto" w:fill="FFFFFF"/>
        </w:rPr>
        <w:t>центров помощи детям, оставшимся без попечения родителей, –</w:t>
      </w:r>
      <w:r w:rsidRPr="002C111A">
        <w:rPr>
          <w:sz w:val="28"/>
          <w:szCs w:val="28"/>
        </w:rPr>
        <w:t xml:space="preserve"> в рамках </w:t>
      </w:r>
      <w:r w:rsidRPr="002C111A">
        <w:rPr>
          <w:bCs/>
          <w:sz w:val="28"/>
          <w:szCs w:val="28"/>
        </w:rPr>
        <w:t xml:space="preserve">реализации совместного проекта министерства и благотворительных фондов «Солнечный город» и «Арифметика добра» </w:t>
      </w:r>
      <w:r w:rsidRPr="002C111A">
        <w:rPr>
          <w:sz w:val="28"/>
          <w:szCs w:val="28"/>
          <w:shd w:val="clear" w:color="auto" w:fill="FFFFFF"/>
        </w:rPr>
        <w:t>«Наука правильной заботы».</w:t>
      </w:r>
      <w:r w:rsidRPr="002C111A">
        <w:rPr>
          <w:sz w:val="28"/>
          <w:szCs w:val="28"/>
        </w:rPr>
        <w:t xml:space="preserve">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i/>
          <w:sz w:val="28"/>
          <w:szCs w:val="28"/>
        </w:rPr>
        <w:lastRenderedPageBreak/>
        <w:t>5. </w:t>
      </w:r>
      <w:r w:rsidR="00133ED2">
        <w:rPr>
          <w:i/>
          <w:sz w:val="28"/>
          <w:szCs w:val="28"/>
        </w:rPr>
        <w:t>У</w:t>
      </w:r>
      <w:r w:rsidR="0011042E">
        <w:rPr>
          <w:i/>
          <w:sz w:val="28"/>
          <w:szCs w:val="28"/>
        </w:rPr>
        <w:t>совершенствован механизм</w:t>
      </w:r>
      <w:r w:rsidRPr="002C111A">
        <w:rPr>
          <w:i/>
          <w:sz w:val="28"/>
          <w:szCs w:val="28"/>
        </w:rPr>
        <w:t xml:space="preserve"> межведомственного, внутриотраслевого и межсекторного взаимодействия. </w:t>
      </w:r>
      <w:r w:rsidRPr="002C111A">
        <w:rPr>
          <w:sz w:val="28"/>
          <w:szCs w:val="28"/>
        </w:rPr>
        <w:t xml:space="preserve">Обеспечена отработка алгоритмов взаимодействия при оказании помощи детям и семьям с детьми различных категорий.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i/>
          <w:sz w:val="28"/>
          <w:szCs w:val="28"/>
        </w:rPr>
      </w:pPr>
      <w:r w:rsidRPr="002C111A">
        <w:rPr>
          <w:i/>
          <w:sz w:val="28"/>
          <w:szCs w:val="28"/>
        </w:rPr>
        <w:t>6. </w:t>
      </w:r>
      <w:r w:rsidR="0011042E">
        <w:rPr>
          <w:i/>
          <w:sz w:val="28"/>
          <w:szCs w:val="28"/>
        </w:rPr>
        <w:t xml:space="preserve">Увеличено количество </w:t>
      </w:r>
      <w:r w:rsidRPr="002C111A">
        <w:rPr>
          <w:i/>
          <w:sz w:val="28"/>
          <w:szCs w:val="28"/>
        </w:rPr>
        <w:t>организаций</w:t>
      </w:r>
      <w:r w:rsidR="0011042E">
        <w:rPr>
          <w:i/>
          <w:sz w:val="28"/>
          <w:szCs w:val="28"/>
        </w:rPr>
        <w:t>, привлеченных</w:t>
      </w:r>
      <w:r w:rsidRPr="002C111A">
        <w:rPr>
          <w:i/>
          <w:sz w:val="28"/>
          <w:szCs w:val="28"/>
        </w:rPr>
        <w:t xml:space="preserve"> к оказанию помощи семьям с детьми</w:t>
      </w:r>
      <w:r w:rsidR="0011042E">
        <w:rPr>
          <w:i/>
          <w:sz w:val="28"/>
          <w:szCs w:val="28"/>
        </w:rPr>
        <w:t>,</w:t>
      </w:r>
      <w:r w:rsidRPr="002C111A">
        <w:rPr>
          <w:i/>
          <w:sz w:val="28"/>
          <w:szCs w:val="28"/>
        </w:rPr>
        <w:t xml:space="preserve"> путём развития рынка социальных услуг и создания условий по обеспечению доступа СО НКО к рынку социальных услуг. </w:t>
      </w:r>
    </w:p>
    <w:p w:rsidR="00AB6FA6" w:rsidRPr="002C111A" w:rsidRDefault="00AB6FA6" w:rsidP="00C666BC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 xml:space="preserve">За счет средств областного бюджета в рамках конкурсных отборов на предоставление субсидий из средств областного бюджета, проводимых </w:t>
      </w:r>
      <w:proofErr w:type="spellStart"/>
      <w:r w:rsidRPr="002C111A">
        <w:rPr>
          <w:sz w:val="28"/>
          <w:szCs w:val="28"/>
        </w:rPr>
        <w:t>Минсоцразвития</w:t>
      </w:r>
      <w:proofErr w:type="spellEnd"/>
      <w:r w:rsidRPr="002C111A">
        <w:rPr>
          <w:sz w:val="28"/>
          <w:szCs w:val="28"/>
        </w:rPr>
        <w:t xml:space="preserve"> НСО, финансовую поддержку на выполнение мероприятий, проектов и программ в сфере оказания помощи семьям с детьми получили 23 общественных организации. Всего к оказанию услуг семьям с детьми привлечено более 50 общественных организаций. </w:t>
      </w:r>
    </w:p>
    <w:p w:rsidR="00D177CA" w:rsidRPr="002C111A" w:rsidRDefault="00AB6FA6" w:rsidP="00FC5D99">
      <w:pPr>
        <w:pStyle w:val="a3"/>
        <w:tabs>
          <w:tab w:val="left" w:pos="993"/>
        </w:tabs>
        <w:ind w:left="0" w:firstLine="567"/>
        <w:rPr>
          <w:sz w:val="28"/>
          <w:szCs w:val="28"/>
        </w:rPr>
      </w:pPr>
      <w:r w:rsidRPr="002C111A">
        <w:rPr>
          <w:sz w:val="28"/>
          <w:szCs w:val="28"/>
        </w:rPr>
        <w:t xml:space="preserve">В целом </w:t>
      </w:r>
      <w:r w:rsidR="000729F3">
        <w:rPr>
          <w:sz w:val="28"/>
          <w:szCs w:val="28"/>
        </w:rPr>
        <w:t>реализация Комплекса мер</w:t>
      </w:r>
      <w:r w:rsidRPr="002C111A">
        <w:rPr>
          <w:sz w:val="28"/>
          <w:szCs w:val="28"/>
        </w:rPr>
        <w:t xml:space="preserve"> ока</w:t>
      </w:r>
      <w:r w:rsidR="000729F3">
        <w:rPr>
          <w:sz w:val="28"/>
          <w:szCs w:val="28"/>
        </w:rPr>
        <w:t>зала</w:t>
      </w:r>
      <w:r w:rsidRPr="002C111A">
        <w:rPr>
          <w:sz w:val="28"/>
          <w:szCs w:val="28"/>
        </w:rPr>
        <w:t xml:space="preserve"> влияние на совершенствование и развитие системы социального сопровождения и социального обслуживания семей с детьми в целом, а также повышение качества оказываемого социального сопр</w:t>
      </w:r>
      <w:r w:rsidR="00FC5D99">
        <w:rPr>
          <w:sz w:val="28"/>
          <w:szCs w:val="28"/>
        </w:rPr>
        <w:t xml:space="preserve">овождения, доступности помощи. </w:t>
      </w:r>
    </w:p>
    <w:sectPr w:rsidR="00D177CA" w:rsidRPr="002C111A" w:rsidSect="00C666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24EF3"/>
    <w:multiLevelType w:val="hybridMultilevel"/>
    <w:tmpl w:val="25883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E35EF1"/>
    <w:multiLevelType w:val="hybridMultilevel"/>
    <w:tmpl w:val="CA98C9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6"/>
    <w:rsid w:val="0003268C"/>
    <w:rsid w:val="000729F3"/>
    <w:rsid w:val="0011042E"/>
    <w:rsid w:val="00133ED2"/>
    <w:rsid w:val="00151D16"/>
    <w:rsid w:val="00273E45"/>
    <w:rsid w:val="002846CA"/>
    <w:rsid w:val="002C111A"/>
    <w:rsid w:val="003A126C"/>
    <w:rsid w:val="006D1C45"/>
    <w:rsid w:val="00702175"/>
    <w:rsid w:val="00AB00E1"/>
    <w:rsid w:val="00AB6FA6"/>
    <w:rsid w:val="00C666BC"/>
    <w:rsid w:val="00D177CA"/>
    <w:rsid w:val="00E73155"/>
    <w:rsid w:val="00F35F9A"/>
    <w:rsid w:val="00FC5D99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991A-E77C-4759-823E-8847922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2"/>
    <w:qFormat/>
    <w:rsid w:val="00AB6FA6"/>
    <w:pPr>
      <w:keepLines w:val="0"/>
      <w:tabs>
        <w:tab w:val="left" w:pos="2880"/>
      </w:tabs>
      <w:spacing w:before="240" w:after="60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a3">
    <w:name w:val="List Paragraph"/>
    <w:aliases w:val="ПАРАГРАФ,Абзац списка11,Абзац списка1"/>
    <w:basedOn w:val="a"/>
    <w:link w:val="a4"/>
    <w:uiPriority w:val="34"/>
    <w:qFormat/>
    <w:rsid w:val="00AB6FA6"/>
    <w:pPr>
      <w:suppressAutoHyphens w:val="0"/>
      <w:autoSpaceDE/>
      <w:ind w:left="720"/>
      <w:contextualSpacing/>
      <w:jc w:val="both"/>
    </w:pPr>
    <w:rPr>
      <w:sz w:val="20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11 Знак,Абзац списка1 Знак"/>
    <w:link w:val="a3"/>
    <w:uiPriority w:val="34"/>
    <w:locked/>
    <w:rsid w:val="00AB6FA6"/>
    <w:rPr>
      <w:rFonts w:ascii="Times New Roman" w:eastAsia="Times New Roman" w:hAnsi="Times New Roman" w:cs="Times New Roman"/>
      <w:sz w:val="20"/>
    </w:rPr>
  </w:style>
  <w:style w:type="paragraph" w:styleId="a5">
    <w:name w:val="No Spacing"/>
    <w:link w:val="a6"/>
    <w:uiPriority w:val="99"/>
    <w:qFormat/>
    <w:rsid w:val="00AB6F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AB6F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6F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Iauiue">
    <w:name w:val="Iau?iue"/>
    <w:rsid w:val="00AB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Title"/>
    <w:basedOn w:val="a"/>
    <w:link w:val="a8"/>
    <w:qFormat/>
    <w:rsid w:val="00C666BC"/>
    <w:pPr>
      <w:suppressAutoHyphens w:val="0"/>
      <w:autoSpaceDE/>
      <w:jc w:val="center"/>
    </w:pPr>
    <w:rPr>
      <w:b/>
      <w:bCs/>
      <w:sz w:val="22"/>
      <w:szCs w:val="22"/>
      <w:lang w:eastAsia="ru-RU"/>
    </w:rPr>
  </w:style>
  <w:style w:type="character" w:customStyle="1" w:styleId="a8">
    <w:name w:val="Название Знак"/>
    <w:basedOn w:val="a0"/>
    <w:link w:val="a7"/>
    <w:rsid w:val="00C666B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73E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9</cp:revision>
  <dcterms:created xsi:type="dcterms:W3CDTF">2020-02-04T05:30:00Z</dcterms:created>
  <dcterms:modified xsi:type="dcterms:W3CDTF">2020-04-14T09:26:00Z</dcterms:modified>
</cp:coreProperties>
</file>