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8D" w:rsidRDefault="00C24F93" w:rsidP="00943026">
      <w:pPr>
        <w:jc w:val="both"/>
        <w:rPr>
          <w:rFonts w:ascii="Calibri" w:hAnsi="Calibri" w:cs="Calibri"/>
        </w:rPr>
      </w:pPr>
      <w:r w:rsidRPr="00943026">
        <w:t>Лица</w:t>
      </w:r>
      <w:r w:rsidR="00943026">
        <w:t>м, признанным</w:t>
      </w:r>
      <w:r w:rsidRPr="00943026">
        <w:t xml:space="preserve"> пострадавшими от политических репрессий</w:t>
      </w:r>
      <w:r w:rsidR="00943026">
        <w:t xml:space="preserve">, </w:t>
      </w:r>
      <w:r w:rsidR="00943026">
        <w:t>предусмотрена</w:t>
      </w:r>
      <w:r w:rsidR="00943026">
        <w:t xml:space="preserve"> </w:t>
      </w:r>
      <w:r w:rsidR="00BD778D">
        <w:rPr>
          <w:rFonts w:ascii="Calibri" w:hAnsi="Calibri" w:cs="Calibri"/>
        </w:rPr>
        <w:t>компенсация расходов на оплату жилого помещения и коммунальных услуг в размере 50%:</w:t>
      </w:r>
    </w:p>
    <w:p w:rsidR="00BD778D" w:rsidRDefault="00BD778D" w:rsidP="00BD7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платы за жилое помещение;</w:t>
      </w:r>
    </w:p>
    <w:p w:rsidR="00BD778D" w:rsidRDefault="00BD778D" w:rsidP="00BD7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взноса на капитальный ремонт;</w:t>
      </w:r>
    </w:p>
    <w:p w:rsidR="00BD778D" w:rsidRDefault="00196513" w:rsidP="00BD7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платы за коммунальные услуги.</w:t>
      </w:r>
    </w:p>
    <w:p w:rsidR="00196513" w:rsidRDefault="00196513" w:rsidP="001965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Компенсация имеет предельный размер: не более 50% от размера регионального стандарта стоимости жилищно-коммунальных услуг, установленного в Новосибирской области.</w:t>
      </w:r>
    </w:p>
    <w:p w:rsidR="00196513" w:rsidRDefault="00196513" w:rsidP="00BD77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778D" w:rsidRDefault="00BD778D" w:rsidP="00BD77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компенсации определяется с учетом платы за жилое помещение и коммунальные услуги членов семьи лица, признанного пострадавшим от политических репрессий, совместно с ним проживающих, но не более 50% от суммы размеров регионального стандарта стоимости жилищно-коммунальных услуг, установленного в Новосибирской области, приходящегося на каждого такого члена семьи.</w:t>
      </w:r>
    </w:p>
    <w:p w:rsidR="00D11FC9" w:rsidRPr="00D11FC9" w:rsidRDefault="00D11FC9" w:rsidP="00C24F93">
      <w:pPr>
        <w:rPr>
          <w:u w:val="single"/>
        </w:rPr>
      </w:pPr>
      <w:bookmarkStart w:id="0" w:name="_GoBack"/>
      <w:bookmarkEnd w:id="0"/>
    </w:p>
    <w:sectPr w:rsidR="00D11FC9" w:rsidRPr="00D1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93"/>
    <w:rsid w:val="00005416"/>
    <w:rsid w:val="0003173F"/>
    <w:rsid w:val="000948AD"/>
    <w:rsid w:val="00105579"/>
    <w:rsid w:val="00120E91"/>
    <w:rsid w:val="00196513"/>
    <w:rsid w:val="00262ADA"/>
    <w:rsid w:val="002F6920"/>
    <w:rsid w:val="0036602E"/>
    <w:rsid w:val="003E04B7"/>
    <w:rsid w:val="00506286"/>
    <w:rsid w:val="005412CF"/>
    <w:rsid w:val="005E50DF"/>
    <w:rsid w:val="005F062D"/>
    <w:rsid w:val="00625F4C"/>
    <w:rsid w:val="00664265"/>
    <w:rsid w:val="006B5EB6"/>
    <w:rsid w:val="006C4491"/>
    <w:rsid w:val="00771F9D"/>
    <w:rsid w:val="00782E4F"/>
    <w:rsid w:val="007B0831"/>
    <w:rsid w:val="007F2773"/>
    <w:rsid w:val="00836C2A"/>
    <w:rsid w:val="00865206"/>
    <w:rsid w:val="008E617F"/>
    <w:rsid w:val="00943026"/>
    <w:rsid w:val="00951216"/>
    <w:rsid w:val="009A4DFE"/>
    <w:rsid w:val="009C7F8C"/>
    <w:rsid w:val="00A1470D"/>
    <w:rsid w:val="00BA51EF"/>
    <w:rsid w:val="00BD778D"/>
    <w:rsid w:val="00C24F93"/>
    <w:rsid w:val="00CD4C79"/>
    <w:rsid w:val="00D11FC9"/>
    <w:rsid w:val="00D20849"/>
    <w:rsid w:val="00D85984"/>
    <w:rsid w:val="00ED73A2"/>
    <w:rsid w:val="00EE2E7E"/>
    <w:rsid w:val="00F276D0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Половникова Елена Борисовна</dc:creator>
  <cp:lastModifiedBy>Половникова Елена Борисовна</cp:lastModifiedBy>
  <cp:revision>36</cp:revision>
  <cp:lastPrinted>2020-07-29T03:30:00Z</cp:lastPrinted>
  <dcterms:created xsi:type="dcterms:W3CDTF">2020-07-28T07:29:00Z</dcterms:created>
  <dcterms:modified xsi:type="dcterms:W3CDTF">2020-07-29T10:15:00Z</dcterms:modified>
</cp:coreProperties>
</file>