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AA" w:rsidRDefault="00CD06AA" w:rsidP="000867F2">
      <w:pPr>
        <w:spacing w:line="240" w:lineRule="exact"/>
        <w:jc w:val="center"/>
        <w:rPr>
          <w:rStyle w:val="8"/>
          <w:rFonts w:eastAsiaTheme="minorHAnsi"/>
          <w:sz w:val="28"/>
        </w:rPr>
      </w:pPr>
      <w:r>
        <w:rPr>
          <w:rStyle w:val="8"/>
          <w:rFonts w:eastAsiaTheme="minorHAnsi"/>
          <w:sz w:val="28"/>
        </w:rPr>
        <w:t xml:space="preserve">Информация </w:t>
      </w:r>
    </w:p>
    <w:p w:rsidR="000867F2" w:rsidRDefault="00CD06AA" w:rsidP="000867F2">
      <w:pPr>
        <w:spacing w:line="240" w:lineRule="exact"/>
        <w:jc w:val="center"/>
        <w:rPr>
          <w:rStyle w:val="8"/>
          <w:rFonts w:eastAsiaTheme="minorHAnsi"/>
          <w:sz w:val="28"/>
        </w:rPr>
      </w:pPr>
      <w:r>
        <w:rPr>
          <w:rStyle w:val="8"/>
          <w:rFonts w:eastAsiaTheme="minorHAnsi"/>
          <w:sz w:val="28"/>
        </w:rPr>
        <w:t xml:space="preserve">об исполнении пункта 1 </w:t>
      </w:r>
      <w:r w:rsidR="000867F2" w:rsidRPr="000867F2">
        <w:rPr>
          <w:rStyle w:val="8"/>
          <w:rFonts w:eastAsiaTheme="minorHAnsi"/>
          <w:sz w:val="28"/>
        </w:rPr>
        <w:t>Указ</w:t>
      </w:r>
      <w:r>
        <w:rPr>
          <w:rStyle w:val="8"/>
          <w:rFonts w:eastAsiaTheme="minorHAnsi"/>
          <w:sz w:val="28"/>
        </w:rPr>
        <w:t>а</w:t>
      </w:r>
      <w:r w:rsidR="000867F2" w:rsidRPr="000867F2">
        <w:rPr>
          <w:rStyle w:val="8"/>
          <w:rFonts w:eastAsiaTheme="minorHAnsi"/>
          <w:sz w:val="28"/>
        </w:rPr>
        <w:t xml:space="preserve"> Президента Российской Федерации </w:t>
      </w:r>
    </w:p>
    <w:p w:rsidR="000867F2" w:rsidRPr="000867F2" w:rsidRDefault="000867F2" w:rsidP="000867F2">
      <w:pPr>
        <w:spacing w:line="240" w:lineRule="exact"/>
        <w:jc w:val="center"/>
        <w:rPr>
          <w:rStyle w:val="12pt"/>
          <w:rFonts w:eastAsiaTheme="minorHAnsi"/>
          <w:sz w:val="28"/>
        </w:rPr>
      </w:pPr>
      <w:r w:rsidRPr="000867F2">
        <w:rPr>
          <w:rStyle w:val="8"/>
          <w:rFonts w:eastAsiaTheme="minorHAnsi"/>
          <w:sz w:val="28"/>
        </w:rPr>
        <w:t xml:space="preserve">от 07.05.2012 </w:t>
      </w:r>
      <w:r w:rsidRPr="000867F2">
        <w:rPr>
          <w:rStyle w:val="12pt"/>
          <w:rFonts w:eastAsiaTheme="minorHAnsi"/>
          <w:sz w:val="28"/>
        </w:rPr>
        <w:t>№ 599 «О м</w:t>
      </w:r>
      <w:r>
        <w:rPr>
          <w:rStyle w:val="12pt"/>
          <w:rFonts w:eastAsiaTheme="minorHAnsi"/>
          <w:sz w:val="28"/>
        </w:rPr>
        <w:t>ерах по реализации государствен</w:t>
      </w:r>
      <w:r w:rsidRPr="000867F2">
        <w:rPr>
          <w:rStyle w:val="12pt"/>
          <w:rFonts w:eastAsiaTheme="minorHAnsi"/>
          <w:sz w:val="28"/>
        </w:rPr>
        <w:t xml:space="preserve">ной политики </w:t>
      </w:r>
    </w:p>
    <w:p w:rsidR="000867F2" w:rsidRDefault="000867F2" w:rsidP="000867F2">
      <w:pPr>
        <w:jc w:val="center"/>
        <w:rPr>
          <w:rStyle w:val="12pt"/>
          <w:rFonts w:eastAsiaTheme="minorHAnsi"/>
          <w:sz w:val="28"/>
        </w:rPr>
      </w:pPr>
      <w:r w:rsidRPr="000867F2">
        <w:rPr>
          <w:rStyle w:val="12pt"/>
          <w:rFonts w:eastAsiaTheme="minorHAnsi"/>
          <w:sz w:val="28"/>
        </w:rPr>
        <w:t>в области образования и науки»</w:t>
      </w:r>
    </w:p>
    <w:p w:rsidR="00D6085B" w:rsidRDefault="00D6085B" w:rsidP="000867F2">
      <w:pPr>
        <w:jc w:val="center"/>
        <w:rPr>
          <w:rStyle w:val="12pt"/>
          <w:rFonts w:eastAsiaTheme="minorHAnsi"/>
          <w:sz w:val="28"/>
        </w:rPr>
      </w:pPr>
    </w:p>
    <w:p w:rsidR="0010422A" w:rsidRPr="00D6085B" w:rsidRDefault="00D6085B" w:rsidP="00D608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D6085B">
        <w:rPr>
          <w:sz w:val="28"/>
          <w:szCs w:val="28"/>
          <w:u w:val="single"/>
        </w:rPr>
        <w:t xml:space="preserve">Пункт </w:t>
      </w:r>
      <w:r w:rsidR="0010422A" w:rsidRPr="00D6085B">
        <w:rPr>
          <w:sz w:val="28"/>
          <w:szCs w:val="28"/>
          <w:u w:val="single"/>
        </w:rPr>
        <w:t>1. Правительству Российской Федерации:</w:t>
      </w:r>
    </w:p>
    <w:p w:rsidR="00A8477C" w:rsidRDefault="0010422A" w:rsidP="00D608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D6085B">
        <w:rPr>
          <w:sz w:val="28"/>
          <w:szCs w:val="28"/>
          <w:u w:val="single"/>
        </w:rPr>
        <w:t>в) обеспечить достижение следующих показателей в области образования:</w:t>
      </w:r>
    </w:p>
    <w:p w:rsidR="00AB72B7" w:rsidRPr="00D6085B" w:rsidRDefault="00AB72B7" w:rsidP="00D608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:rsidR="00A8477C" w:rsidRPr="00A8477C" w:rsidRDefault="00A8477C" w:rsidP="00A8477C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</w:rPr>
      </w:pPr>
      <w:r w:rsidRPr="00A8477C">
        <w:rPr>
          <w:i/>
          <w:sz w:val="28"/>
        </w:rPr>
        <w:t>увеличение к 2020 году доли образовательных учреждений среднего профессионального образования и образовательных учреждений высшего профессионального образования, здания которых приспособлены для обучения лиц с ограниченными возможностями здоровья, с 3 до 25 процентов;</w:t>
      </w:r>
    </w:p>
    <w:p w:rsidR="005955A3" w:rsidRDefault="005955A3" w:rsidP="00AB72B7">
      <w:pPr>
        <w:jc w:val="both"/>
        <w:rPr>
          <w:sz w:val="28"/>
          <w:szCs w:val="28"/>
        </w:rPr>
      </w:pPr>
    </w:p>
    <w:p w:rsidR="00AB72B7" w:rsidRPr="003B0472" w:rsidRDefault="00AB72B7" w:rsidP="00DB4C7A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8"/>
          <w:szCs w:val="28"/>
        </w:rPr>
      </w:pPr>
      <w:r w:rsidRPr="003B0472">
        <w:rPr>
          <w:sz w:val="28"/>
          <w:szCs w:val="28"/>
        </w:rPr>
        <w:t xml:space="preserve">К концу 2016 года </w:t>
      </w:r>
      <w:r w:rsidR="001C15EA" w:rsidRPr="001C15EA">
        <w:rPr>
          <w:sz w:val="28"/>
          <w:szCs w:val="28"/>
        </w:rPr>
        <w:t>доля профессиональных образовательных организаций, обеспечивающих доступность обучения для лиц с ограниченными возможностями здоровья, от общего количества профессиональных образовательных организаций</w:t>
      </w:r>
      <w:r w:rsidR="00FA54A8" w:rsidRPr="003B0472">
        <w:rPr>
          <w:sz w:val="28"/>
          <w:szCs w:val="28"/>
        </w:rPr>
        <w:t>, подведомственных министерству труда, занятости и трудовых ресурсов Новосибирской области</w:t>
      </w:r>
      <w:r w:rsidR="00DF0799" w:rsidRPr="003B0472">
        <w:rPr>
          <w:sz w:val="28"/>
          <w:szCs w:val="28"/>
        </w:rPr>
        <w:t>, составила 23,5%</w:t>
      </w:r>
      <w:r w:rsidR="00AA7E9C" w:rsidRPr="003B0472">
        <w:rPr>
          <w:sz w:val="28"/>
          <w:szCs w:val="28"/>
        </w:rPr>
        <w:t>.</w:t>
      </w:r>
      <w:r w:rsidR="00FA54A8" w:rsidRPr="003B0472">
        <w:rPr>
          <w:sz w:val="28"/>
          <w:szCs w:val="28"/>
        </w:rPr>
        <w:t xml:space="preserve"> </w:t>
      </w:r>
    </w:p>
    <w:p w:rsidR="00DB4C7A" w:rsidRDefault="00DB4C7A" w:rsidP="00D2357D">
      <w:pPr>
        <w:jc w:val="center"/>
        <w:rPr>
          <w:sz w:val="28"/>
          <w:szCs w:val="28"/>
        </w:rPr>
      </w:pPr>
    </w:p>
    <w:p w:rsidR="008D5025" w:rsidRDefault="00CD06AA" w:rsidP="00D2357D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D2357D" w:rsidRPr="005955A3">
        <w:rPr>
          <w:sz w:val="28"/>
          <w:szCs w:val="28"/>
        </w:rPr>
        <w:t>оздани</w:t>
      </w:r>
      <w:r>
        <w:rPr>
          <w:sz w:val="28"/>
          <w:szCs w:val="28"/>
        </w:rPr>
        <w:t>е</w:t>
      </w:r>
      <w:r w:rsidR="00D2357D" w:rsidRPr="005955A3">
        <w:rPr>
          <w:sz w:val="28"/>
          <w:szCs w:val="28"/>
        </w:rPr>
        <w:t xml:space="preserve"> </w:t>
      </w:r>
      <w:r w:rsidR="008D5025">
        <w:rPr>
          <w:sz w:val="28"/>
          <w:szCs w:val="28"/>
        </w:rPr>
        <w:t xml:space="preserve">в Новосибирской области </w:t>
      </w:r>
    </w:p>
    <w:p w:rsidR="00225C1B" w:rsidRDefault="00D2357D" w:rsidP="00D2357D">
      <w:pPr>
        <w:jc w:val="center"/>
        <w:rPr>
          <w:sz w:val="28"/>
          <w:szCs w:val="28"/>
        </w:rPr>
      </w:pPr>
      <w:r w:rsidRPr="005955A3">
        <w:rPr>
          <w:sz w:val="28"/>
          <w:szCs w:val="28"/>
        </w:rPr>
        <w:t xml:space="preserve">базовой профессиональной образовательной организации, </w:t>
      </w:r>
    </w:p>
    <w:p w:rsidR="004600D0" w:rsidRPr="005955A3" w:rsidRDefault="00D2357D" w:rsidP="00D2357D">
      <w:pPr>
        <w:jc w:val="center"/>
        <w:rPr>
          <w:sz w:val="28"/>
          <w:szCs w:val="28"/>
        </w:rPr>
      </w:pPr>
      <w:r w:rsidRPr="005955A3">
        <w:rPr>
          <w:sz w:val="28"/>
          <w:szCs w:val="28"/>
        </w:rPr>
        <w:t>обеспечивающей поддержку региональн</w:t>
      </w:r>
      <w:r w:rsidR="00B6594C" w:rsidRPr="005955A3">
        <w:rPr>
          <w:sz w:val="28"/>
          <w:szCs w:val="28"/>
        </w:rPr>
        <w:t>ой</w:t>
      </w:r>
      <w:r w:rsidRPr="005955A3">
        <w:rPr>
          <w:sz w:val="28"/>
          <w:szCs w:val="28"/>
        </w:rPr>
        <w:t xml:space="preserve"> систем</w:t>
      </w:r>
      <w:r w:rsidR="00B6594C" w:rsidRPr="005955A3">
        <w:rPr>
          <w:sz w:val="28"/>
          <w:szCs w:val="28"/>
        </w:rPr>
        <w:t>ы</w:t>
      </w:r>
      <w:r w:rsidRPr="005955A3">
        <w:rPr>
          <w:sz w:val="28"/>
          <w:szCs w:val="28"/>
        </w:rPr>
        <w:t xml:space="preserve"> инклюзивного профессионального образования инвалидов</w:t>
      </w:r>
    </w:p>
    <w:p w:rsidR="00AB695B" w:rsidRPr="00C328E8" w:rsidRDefault="00AB695B" w:rsidP="0031103B">
      <w:pPr>
        <w:rPr>
          <w:sz w:val="16"/>
          <w:szCs w:val="16"/>
        </w:rPr>
      </w:pPr>
    </w:p>
    <w:p w:rsidR="0017438D" w:rsidRPr="0017438D" w:rsidRDefault="0017438D" w:rsidP="0017438D">
      <w:pPr>
        <w:ind w:firstLine="708"/>
        <w:jc w:val="both"/>
        <w:rPr>
          <w:sz w:val="28"/>
          <w:szCs w:val="28"/>
        </w:rPr>
      </w:pPr>
      <w:proofErr w:type="gramStart"/>
      <w:r w:rsidRPr="0017438D">
        <w:rPr>
          <w:sz w:val="28"/>
          <w:szCs w:val="28"/>
        </w:rPr>
        <w:t>В соответстви</w:t>
      </w:r>
      <w:r w:rsidR="009A4B39">
        <w:rPr>
          <w:sz w:val="28"/>
          <w:szCs w:val="28"/>
        </w:rPr>
        <w:t>и</w:t>
      </w:r>
      <w:r w:rsidRPr="0017438D">
        <w:rPr>
          <w:sz w:val="28"/>
          <w:szCs w:val="28"/>
        </w:rPr>
        <w:t xml:space="preserve"> с Распоряжением Правительства Российской Федерации</w:t>
      </w:r>
      <w:r w:rsidR="00545595">
        <w:rPr>
          <w:sz w:val="28"/>
          <w:szCs w:val="28"/>
        </w:rPr>
        <w:t xml:space="preserve"> </w:t>
      </w:r>
      <w:r w:rsidRPr="0017438D">
        <w:rPr>
          <w:sz w:val="28"/>
          <w:szCs w:val="28"/>
        </w:rPr>
        <w:t>от</w:t>
      </w:r>
      <w:r w:rsidR="009A4B39">
        <w:rPr>
          <w:sz w:val="28"/>
          <w:szCs w:val="28"/>
        </w:rPr>
        <w:t> </w:t>
      </w:r>
      <w:r w:rsidRPr="0017438D">
        <w:rPr>
          <w:sz w:val="28"/>
          <w:szCs w:val="28"/>
        </w:rPr>
        <w:t xml:space="preserve">28 апреля 2016 года № 802-р «Об утверждении распределения субсидий, предоставляемых в 2016 году из федерального бюджета бюджетам субъектов Российской Федерации на создание в субъектах Российской Федерации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инвалидов, в рамках подпрограммы «Совершенствование системы комплексной реабилитации и </w:t>
      </w:r>
      <w:proofErr w:type="spellStart"/>
      <w:r w:rsidRPr="0017438D">
        <w:rPr>
          <w:sz w:val="28"/>
          <w:szCs w:val="28"/>
        </w:rPr>
        <w:t>абилитации</w:t>
      </w:r>
      <w:proofErr w:type="spellEnd"/>
      <w:r w:rsidRPr="0017438D">
        <w:rPr>
          <w:sz w:val="28"/>
          <w:szCs w:val="28"/>
        </w:rPr>
        <w:t xml:space="preserve"> инвалидов» государственной программы Российской Федерации</w:t>
      </w:r>
      <w:proofErr w:type="gramEnd"/>
      <w:r w:rsidRPr="0017438D">
        <w:rPr>
          <w:sz w:val="28"/>
          <w:szCs w:val="28"/>
        </w:rPr>
        <w:t xml:space="preserve"> «Доступная среда» на 2011 - 2020 годы» в 2016 году </w:t>
      </w:r>
      <w:r w:rsidR="005B2BF2" w:rsidRPr="0017438D">
        <w:rPr>
          <w:sz w:val="28"/>
          <w:szCs w:val="28"/>
        </w:rPr>
        <w:t xml:space="preserve">Новосибирской области выделена субсидия </w:t>
      </w:r>
      <w:r w:rsidRPr="0017438D">
        <w:rPr>
          <w:sz w:val="28"/>
          <w:szCs w:val="28"/>
        </w:rPr>
        <w:t xml:space="preserve">из федерального бюджета на создание базовой профессиональной образовательной организации, обеспечивающей поддержку региональных систем инклюзивного профессионального образования </w:t>
      </w:r>
      <w:r w:rsidR="006F71AB">
        <w:rPr>
          <w:sz w:val="28"/>
          <w:szCs w:val="28"/>
        </w:rPr>
        <w:t xml:space="preserve">граждан </w:t>
      </w:r>
      <w:proofErr w:type="gramStart"/>
      <w:r w:rsidR="006F71AB">
        <w:rPr>
          <w:sz w:val="28"/>
          <w:szCs w:val="28"/>
        </w:rPr>
        <w:t>с</w:t>
      </w:r>
      <w:proofErr w:type="gramEnd"/>
      <w:r w:rsidR="006F71AB">
        <w:rPr>
          <w:sz w:val="28"/>
          <w:szCs w:val="28"/>
        </w:rPr>
        <w:t xml:space="preserve"> </w:t>
      </w:r>
      <w:r w:rsidRPr="0017438D">
        <w:rPr>
          <w:sz w:val="28"/>
          <w:szCs w:val="28"/>
        </w:rPr>
        <w:t>инвалид</w:t>
      </w:r>
      <w:r w:rsidR="006F71AB">
        <w:rPr>
          <w:sz w:val="28"/>
          <w:szCs w:val="28"/>
        </w:rPr>
        <w:t>ностью</w:t>
      </w:r>
      <w:r w:rsidRPr="0017438D">
        <w:rPr>
          <w:sz w:val="28"/>
          <w:szCs w:val="28"/>
        </w:rPr>
        <w:t xml:space="preserve"> на базе Новосибирского профессионально-педагогического колледжа (далее – базовая профессиональная образовательная организация).</w:t>
      </w:r>
    </w:p>
    <w:p w:rsidR="005A0BC8" w:rsidRDefault="0017438D" w:rsidP="0017438D">
      <w:pPr>
        <w:ind w:firstLine="708"/>
        <w:jc w:val="both"/>
        <w:rPr>
          <w:sz w:val="28"/>
          <w:szCs w:val="28"/>
        </w:rPr>
      </w:pPr>
      <w:r w:rsidRPr="0017438D">
        <w:rPr>
          <w:sz w:val="28"/>
          <w:szCs w:val="28"/>
        </w:rPr>
        <w:t xml:space="preserve">Одним из направлений деятельности базовой профессиональной образовательной организации является реализация адаптивных образовательных программ среднего профессионального образования для </w:t>
      </w:r>
      <w:r w:rsidR="006F71AB" w:rsidRPr="0017438D">
        <w:rPr>
          <w:sz w:val="28"/>
          <w:szCs w:val="28"/>
        </w:rPr>
        <w:t xml:space="preserve">образования </w:t>
      </w:r>
      <w:r w:rsidR="006F71AB">
        <w:rPr>
          <w:sz w:val="28"/>
          <w:szCs w:val="28"/>
        </w:rPr>
        <w:t xml:space="preserve">граждан с </w:t>
      </w:r>
      <w:r w:rsidR="006F71AB" w:rsidRPr="0017438D">
        <w:rPr>
          <w:sz w:val="28"/>
          <w:szCs w:val="28"/>
        </w:rPr>
        <w:t>инвалид</w:t>
      </w:r>
      <w:r w:rsidR="006F71AB">
        <w:rPr>
          <w:sz w:val="28"/>
          <w:szCs w:val="28"/>
        </w:rPr>
        <w:t>ностью</w:t>
      </w:r>
      <w:r w:rsidRPr="0017438D">
        <w:rPr>
          <w:sz w:val="28"/>
          <w:szCs w:val="28"/>
        </w:rPr>
        <w:t xml:space="preserve"> и лиц с </w:t>
      </w:r>
      <w:r w:rsidR="00381E0D">
        <w:rPr>
          <w:sz w:val="28"/>
          <w:szCs w:val="28"/>
        </w:rPr>
        <w:t>ограниченными возможностями здоровья</w:t>
      </w:r>
      <w:r w:rsidRPr="0017438D">
        <w:rPr>
          <w:sz w:val="28"/>
          <w:szCs w:val="28"/>
        </w:rPr>
        <w:t>, в том числе с использованием сетевой формы обучения.</w:t>
      </w:r>
    </w:p>
    <w:p w:rsidR="00113EB0" w:rsidRDefault="00B41152" w:rsidP="001743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б</w:t>
      </w:r>
      <w:r w:rsidR="00113EB0">
        <w:rPr>
          <w:sz w:val="28"/>
          <w:szCs w:val="28"/>
        </w:rPr>
        <w:t>азов</w:t>
      </w:r>
      <w:r>
        <w:rPr>
          <w:sz w:val="28"/>
          <w:szCs w:val="28"/>
        </w:rPr>
        <w:t>ой</w:t>
      </w:r>
      <w:r w:rsidR="00113EB0">
        <w:rPr>
          <w:sz w:val="28"/>
          <w:szCs w:val="28"/>
        </w:rPr>
        <w:t xml:space="preserve"> </w:t>
      </w:r>
      <w:r w:rsidR="00113EB0" w:rsidRPr="00113EB0">
        <w:rPr>
          <w:sz w:val="28"/>
          <w:szCs w:val="28"/>
        </w:rPr>
        <w:t>профессиональн</w:t>
      </w:r>
      <w:r>
        <w:rPr>
          <w:sz w:val="28"/>
          <w:szCs w:val="28"/>
        </w:rPr>
        <w:t>ой</w:t>
      </w:r>
      <w:r w:rsidR="00113EB0" w:rsidRPr="00113EB0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="00113EB0" w:rsidRPr="00113EB0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="00113E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созданы </w:t>
      </w:r>
      <w:r w:rsidRPr="00B41152">
        <w:rPr>
          <w:sz w:val="28"/>
          <w:szCs w:val="28"/>
        </w:rPr>
        <w:t xml:space="preserve">специальные условия для обучения </w:t>
      </w:r>
      <w:r w:rsidR="006F71AB" w:rsidRPr="0017438D">
        <w:rPr>
          <w:sz w:val="28"/>
          <w:szCs w:val="28"/>
        </w:rPr>
        <w:t xml:space="preserve">образования </w:t>
      </w:r>
      <w:r w:rsidR="006F71AB">
        <w:rPr>
          <w:sz w:val="28"/>
          <w:szCs w:val="28"/>
        </w:rPr>
        <w:t xml:space="preserve">граждан с </w:t>
      </w:r>
      <w:r w:rsidR="006F71AB" w:rsidRPr="0017438D">
        <w:rPr>
          <w:sz w:val="28"/>
          <w:szCs w:val="28"/>
        </w:rPr>
        <w:t>инвалид</w:t>
      </w:r>
      <w:r w:rsidR="006F71AB">
        <w:rPr>
          <w:sz w:val="28"/>
          <w:szCs w:val="28"/>
        </w:rPr>
        <w:t>ностью</w:t>
      </w:r>
      <w:r w:rsidRPr="00B41152">
        <w:rPr>
          <w:sz w:val="28"/>
          <w:szCs w:val="28"/>
        </w:rPr>
        <w:t xml:space="preserve"> различных нозологических групп</w:t>
      </w:r>
      <w:r>
        <w:rPr>
          <w:sz w:val="28"/>
          <w:szCs w:val="28"/>
        </w:rPr>
        <w:t xml:space="preserve">. Проведено оснащение </w:t>
      </w:r>
      <w:r w:rsidR="00113EB0" w:rsidRPr="00113EB0">
        <w:rPr>
          <w:sz w:val="28"/>
          <w:szCs w:val="28"/>
        </w:rPr>
        <w:t>печатны</w:t>
      </w:r>
      <w:r w:rsidR="00113EB0">
        <w:rPr>
          <w:sz w:val="28"/>
          <w:szCs w:val="28"/>
        </w:rPr>
        <w:t>ми</w:t>
      </w:r>
      <w:r w:rsidR="00113EB0" w:rsidRPr="00113EB0">
        <w:rPr>
          <w:sz w:val="28"/>
          <w:szCs w:val="28"/>
        </w:rPr>
        <w:t xml:space="preserve"> и электронны</w:t>
      </w:r>
      <w:r w:rsidR="00113EB0">
        <w:rPr>
          <w:sz w:val="28"/>
          <w:szCs w:val="28"/>
        </w:rPr>
        <w:t>ми</w:t>
      </w:r>
      <w:r w:rsidR="00113EB0" w:rsidRPr="00113EB0">
        <w:rPr>
          <w:sz w:val="28"/>
          <w:szCs w:val="28"/>
        </w:rPr>
        <w:t xml:space="preserve"> адаптированны</w:t>
      </w:r>
      <w:r w:rsidR="00113EB0">
        <w:rPr>
          <w:sz w:val="28"/>
          <w:szCs w:val="28"/>
        </w:rPr>
        <w:t>ми</w:t>
      </w:r>
      <w:r w:rsidR="00113EB0" w:rsidRPr="00113EB0">
        <w:rPr>
          <w:sz w:val="28"/>
          <w:szCs w:val="28"/>
        </w:rPr>
        <w:t xml:space="preserve"> к ограничениям образовательны</w:t>
      </w:r>
      <w:r w:rsidR="00113EB0">
        <w:rPr>
          <w:sz w:val="28"/>
          <w:szCs w:val="28"/>
        </w:rPr>
        <w:t>ми</w:t>
      </w:r>
      <w:r w:rsidR="00113EB0" w:rsidRPr="00113EB0">
        <w:rPr>
          <w:sz w:val="28"/>
          <w:szCs w:val="28"/>
        </w:rPr>
        <w:t xml:space="preserve"> ресурс</w:t>
      </w:r>
      <w:r w:rsidR="00113EB0">
        <w:rPr>
          <w:sz w:val="28"/>
          <w:szCs w:val="28"/>
        </w:rPr>
        <w:t>ами,</w:t>
      </w:r>
      <w:r>
        <w:rPr>
          <w:sz w:val="28"/>
          <w:szCs w:val="28"/>
        </w:rPr>
        <w:t xml:space="preserve"> </w:t>
      </w:r>
      <w:r w:rsidR="00113EB0">
        <w:rPr>
          <w:sz w:val="28"/>
          <w:szCs w:val="28"/>
        </w:rPr>
        <w:t>у</w:t>
      </w:r>
      <w:r w:rsidR="00113EB0" w:rsidRPr="00113EB0">
        <w:rPr>
          <w:sz w:val="28"/>
          <w:szCs w:val="28"/>
        </w:rPr>
        <w:t>льтрапортативны</w:t>
      </w:r>
      <w:r w:rsidR="00113EB0">
        <w:rPr>
          <w:sz w:val="28"/>
          <w:szCs w:val="28"/>
        </w:rPr>
        <w:t>м</w:t>
      </w:r>
      <w:r w:rsidR="00113EB0" w:rsidRPr="00113EB0">
        <w:rPr>
          <w:sz w:val="28"/>
          <w:szCs w:val="28"/>
        </w:rPr>
        <w:t xml:space="preserve"> диспле</w:t>
      </w:r>
      <w:r w:rsidR="00113EB0">
        <w:rPr>
          <w:sz w:val="28"/>
          <w:szCs w:val="28"/>
        </w:rPr>
        <w:t>ем</w:t>
      </w:r>
      <w:r w:rsidR="00113EB0" w:rsidRPr="00113EB0">
        <w:rPr>
          <w:sz w:val="28"/>
          <w:szCs w:val="28"/>
        </w:rPr>
        <w:t xml:space="preserve"> Брайля</w:t>
      </w:r>
      <w:r w:rsidR="00113EB0">
        <w:rPr>
          <w:sz w:val="28"/>
          <w:szCs w:val="28"/>
        </w:rPr>
        <w:t>,</w:t>
      </w:r>
      <w:r w:rsidR="00113EB0" w:rsidRPr="00113EB0">
        <w:t xml:space="preserve"> </w:t>
      </w:r>
      <w:r w:rsidR="00113EB0">
        <w:rPr>
          <w:sz w:val="28"/>
          <w:szCs w:val="28"/>
        </w:rPr>
        <w:t>с</w:t>
      </w:r>
      <w:r w:rsidR="00113EB0" w:rsidRPr="00113EB0">
        <w:rPr>
          <w:sz w:val="28"/>
          <w:szCs w:val="28"/>
        </w:rPr>
        <w:t>пециальн</w:t>
      </w:r>
      <w:r w:rsidR="00113EB0">
        <w:rPr>
          <w:sz w:val="28"/>
          <w:szCs w:val="28"/>
        </w:rPr>
        <w:t>ыми</w:t>
      </w:r>
      <w:r w:rsidR="00113EB0" w:rsidRPr="00113EB0">
        <w:rPr>
          <w:sz w:val="28"/>
          <w:szCs w:val="28"/>
        </w:rPr>
        <w:t xml:space="preserve"> устройств</w:t>
      </w:r>
      <w:r w:rsidR="00935071">
        <w:rPr>
          <w:sz w:val="28"/>
          <w:szCs w:val="28"/>
        </w:rPr>
        <w:t>ами</w:t>
      </w:r>
      <w:r w:rsidR="00113EB0" w:rsidRPr="00113EB0">
        <w:rPr>
          <w:sz w:val="28"/>
          <w:szCs w:val="28"/>
        </w:rPr>
        <w:t xml:space="preserve"> для чтения «говорящих книг»</w:t>
      </w:r>
      <w:r w:rsidR="00113EB0">
        <w:rPr>
          <w:sz w:val="28"/>
          <w:szCs w:val="28"/>
        </w:rPr>
        <w:t>, и</w:t>
      </w:r>
      <w:r w:rsidR="00113EB0" w:rsidRPr="00113EB0">
        <w:rPr>
          <w:sz w:val="28"/>
          <w:szCs w:val="28"/>
        </w:rPr>
        <w:t>ндукционн</w:t>
      </w:r>
      <w:r w:rsidR="00113EB0">
        <w:rPr>
          <w:sz w:val="28"/>
          <w:szCs w:val="28"/>
        </w:rPr>
        <w:t>ой</w:t>
      </w:r>
      <w:r w:rsidR="00113EB0" w:rsidRPr="00113EB0">
        <w:rPr>
          <w:sz w:val="28"/>
          <w:szCs w:val="28"/>
        </w:rPr>
        <w:t xml:space="preserve"> систем</w:t>
      </w:r>
      <w:r w:rsidR="00113EB0">
        <w:rPr>
          <w:sz w:val="28"/>
          <w:szCs w:val="28"/>
        </w:rPr>
        <w:t>ой</w:t>
      </w:r>
      <w:r w:rsidR="00113EB0" w:rsidRPr="00113EB0">
        <w:rPr>
          <w:sz w:val="28"/>
          <w:szCs w:val="28"/>
        </w:rPr>
        <w:t xml:space="preserve"> </w:t>
      </w:r>
      <w:proofErr w:type="gramStart"/>
      <w:r w:rsidR="00113EB0" w:rsidRPr="00113EB0">
        <w:rPr>
          <w:sz w:val="28"/>
          <w:szCs w:val="28"/>
        </w:rPr>
        <w:t>для</w:t>
      </w:r>
      <w:proofErr w:type="gramEnd"/>
      <w:r w:rsidR="00113EB0" w:rsidRPr="00113EB0">
        <w:rPr>
          <w:sz w:val="28"/>
          <w:szCs w:val="28"/>
        </w:rPr>
        <w:t xml:space="preserve"> слабослышащих</w:t>
      </w:r>
      <w:r>
        <w:rPr>
          <w:sz w:val="28"/>
          <w:szCs w:val="28"/>
        </w:rPr>
        <w:t xml:space="preserve"> </w:t>
      </w:r>
      <w:r w:rsidR="00935071">
        <w:rPr>
          <w:sz w:val="28"/>
          <w:szCs w:val="28"/>
        </w:rPr>
        <w:t>и другим</w:t>
      </w:r>
      <w:r>
        <w:rPr>
          <w:sz w:val="28"/>
          <w:szCs w:val="28"/>
        </w:rPr>
        <w:t>и образовательными ресурсами</w:t>
      </w:r>
      <w:r w:rsidR="00935071">
        <w:rPr>
          <w:sz w:val="28"/>
          <w:szCs w:val="28"/>
        </w:rPr>
        <w:t>.</w:t>
      </w:r>
    </w:p>
    <w:p w:rsidR="00D2357D" w:rsidRDefault="00552D14" w:rsidP="0017438D">
      <w:pPr>
        <w:ind w:firstLine="708"/>
        <w:jc w:val="both"/>
        <w:rPr>
          <w:sz w:val="28"/>
          <w:szCs w:val="28"/>
        </w:rPr>
      </w:pPr>
      <w:r w:rsidRPr="00351E98">
        <w:rPr>
          <w:sz w:val="28"/>
          <w:szCs w:val="28"/>
        </w:rPr>
        <w:t xml:space="preserve">В соответствии с приказом </w:t>
      </w:r>
      <w:r w:rsidR="00BD3C64">
        <w:rPr>
          <w:sz w:val="28"/>
          <w:szCs w:val="28"/>
        </w:rPr>
        <w:t>Минтруда Новосибирской области</w:t>
      </w:r>
      <w:r w:rsidRPr="00351E98">
        <w:rPr>
          <w:sz w:val="28"/>
          <w:szCs w:val="28"/>
        </w:rPr>
        <w:t xml:space="preserve"> от 06.12.2016 № 644 «Об организации сетевого взаимодействия профессиональных образовательных учреждений при обучении инвалидов и лиц с ограниченными возможностями здоровья» базовой профессиональной образовательной организацией организовано сетевое взаимодействие с профессиональными образовательными учреждениями, осуществляющими обучение </w:t>
      </w:r>
      <w:r w:rsidR="00BD3C64" w:rsidRPr="0017438D">
        <w:rPr>
          <w:sz w:val="28"/>
          <w:szCs w:val="28"/>
        </w:rPr>
        <w:t xml:space="preserve">образования </w:t>
      </w:r>
      <w:r w:rsidR="00BD3C64">
        <w:rPr>
          <w:sz w:val="28"/>
          <w:szCs w:val="28"/>
        </w:rPr>
        <w:t xml:space="preserve">граждан с </w:t>
      </w:r>
      <w:r w:rsidR="00BD3C64" w:rsidRPr="0017438D">
        <w:rPr>
          <w:sz w:val="28"/>
          <w:szCs w:val="28"/>
        </w:rPr>
        <w:t>инвалид</w:t>
      </w:r>
      <w:r w:rsidR="00BD3C64">
        <w:rPr>
          <w:sz w:val="28"/>
          <w:szCs w:val="28"/>
        </w:rPr>
        <w:t>ностью</w:t>
      </w:r>
      <w:r w:rsidRPr="00351E98">
        <w:rPr>
          <w:sz w:val="28"/>
          <w:szCs w:val="28"/>
        </w:rPr>
        <w:t xml:space="preserve"> и лиц с ограниченными возможностями здоровья.</w:t>
      </w:r>
      <w:r w:rsidR="00545595">
        <w:rPr>
          <w:sz w:val="28"/>
          <w:szCs w:val="28"/>
        </w:rPr>
        <w:t xml:space="preserve"> В настоящее время </w:t>
      </w:r>
      <w:r w:rsidRPr="00351E98">
        <w:rPr>
          <w:sz w:val="28"/>
          <w:szCs w:val="28"/>
        </w:rPr>
        <w:t>заключено 11 соглашений о сотрудничестве в сфере развития инклюзивного профессионального образования.</w:t>
      </w:r>
    </w:p>
    <w:p w:rsidR="008C3300" w:rsidRDefault="004F74EA" w:rsidP="005455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45595">
        <w:rPr>
          <w:sz w:val="28"/>
          <w:szCs w:val="28"/>
        </w:rPr>
        <w:t xml:space="preserve">С целью эффективного взаимодействия с абитуриентами из числа лиц с ограниченными возможностями здоровья и инвалидностью </w:t>
      </w:r>
      <w:r w:rsidR="00D2357D" w:rsidRPr="00545595">
        <w:rPr>
          <w:sz w:val="28"/>
          <w:szCs w:val="28"/>
        </w:rPr>
        <w:t xml:space="preserve">заключены соглашения о сотрудничестве между базовой профессиональной образовательной организацией и областными общественными организациями инвалидов: </w:t>
      </w:r>
    </w:p>
    <w:p w:rsidR="008C3300" w:rsidRPr="00093A72" w:rsidRDefault="00093A72" w:rsidP="00093A72">
      <w:pPr>
        <w:tabs>
          <w:tab w:val="left" w:pos="1134"/>
        </w:tabs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</w:t>
      </w:r>
      <w:r w:rsidR="00D2357D" w:rsidRPr="00093A72">
        <w:rPr>
          <w:bCs/>
          <w:sz w:val="28"/>
          <w:szCs w:val="28"/>
        </w:rPr>
        <w:t xml:space="preserve">Новосибирская областная организация Всероссийского  общества инвалидов; </w:t>
      </w:r>
    </w:p>
    <w:p w:rsidR="00860A62" w:rsidRPr="00093A72" w:rsidRDefault="00093A72" w:rsidP="00093A72">
      <w:pPr>
        <w:tabs>
          <w:tab w:val="left" w:pos="1134"/>
        </w:tabs>
        <w:ind w:firstLine="284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- </w:t>
      </w:r>
      <w:r w:rsidR="00D2357D" w:rsidRPr="00093A72">
        <w:rPr>
          <w:bCs/>
          <w:color w:val="000000" w:themeColor="text1"/>
          <w:sz w:val="28"/>
          <w:szCs w:val="28"/>
        </w:rPr>
        <w:t>Новосибирская областная организация Всероссийского общества слепых;</w:t>
      </w:r>
    </w:p>
    <w:p w:rsidR="00FB1295" w:rsidRPr="00093A72" w:rsidRDefault="00093A72" w:rsidP="00093A72">
      <w:pPr>
        <w:tabs>
          <w:tab w:val="left" w:pos="1134"/>
        </w:tabs>
        <w:ind w:firstLine="284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color w:val="000000" w:themeColor="text1"/>
          <w:spacing w:val="7"/>
          <w:sz w:val="28"/>
          <w:szCs w:val="28"/>
          <w:shd w:val="clear" w:color="auto" w:fill="FFFFFF"/>
        </w:rPr>
        <w:t>- </w:t>
      </w:r>
      <w:r w:rsidR="00D2357D" w:rsidRPr="00093A72">
        <w:rPr>
          <w:rStyle w:val="a9"/>
          <w:b w:val="0"/>
          <w:color w:val="000000" w:themeColor="text1"/>
          <w:spacing w:val="7"/>
          <w:sz w:val="28"/>
          <w:szCs w:val="28"/>
          <w:shd w:val="clear" w:color="auto" w:fill="FFFFFF"/>
        </w:rPr>
        <w:t>Новосибирская региональная общественная организаци</w:t>
      </w:r>
      <w:r w:rsidR="00552D14" w:rsidRPr="00093A72">
        <w:rPr>
          <w:rStyle w:val="a9"/>
          <w:b w:val="0"/>
          <w:color w:val="000000" w:themeColor="text1"/>
          <w:spacing w:val="7"/>
          <w:sz w:val="28"/>
          <w:szCs w:val="28"/>
          <w:shd w:val="clear" w:color="auto" w:fill="FFFFFF"/>
        </w:rPr>
        <w:t>я</w:t>
      </w:r>
      <w:r w:rsidR="00D2357D" w:rsidRPr="00093A72">
        <w:rPr>
          <w:rStyle w:val="a9"/>
          <w:b w:val="0"/>
          <w:color w:val="000000" w:themeColor="text1"/>
          <w:spacing w:val="7"/>
          <w:sz w:val="28"/>
          <w:szCs w:val="28"/>
          <w:shd w:val="clear" w:color="auto" w:fill="FFFFFF"/>
        </w:rPr>
        <w:t xml:space="preserve"> Всероссийского общества глухих</w:t>
      </w:r>
      <w:r>
        <w:rPr>
          <w:rStyle w:val="a9"/>
          <w:b w:val="0"/>
          <w:color w:val="000000" w:themeColor="text1"/>
          <w:spacing w:val="7"/>
          <w:sz w:val="28"/>
          <w:szCs w:val="28"/>
          <w:shd w:val="clear" w:color="auto" w:fill="FFFFFF"/>
        </w:rPr>
        <w:t>.</w:t>
      </w:r>
      <w:r w:rsidR="00552D14" w:rsidRPr="00093A72">
        <w:rPr>
          <w:rStyle w:val="a9"/>
          <w:b w:val="0"/>
          <w:sz w:val="28"/>
          <w:szCs w:val="28"/>
        </w:rPr>
        <w:t xml:space="preserve"> </w:t>
      </w:r>
    </w:p>
    <w:p w:rsidR="004F74EA" w:rsidRPr="00545595" w:rsidRDefault="003B0472" w:rsidP="00093A72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Минтрудом Новосибирской области</w:t>
      </w:r>
      <w:r w:rsidR="004F74EA" w:rsidRPr="00545595">
        <w:rPr>
          <w:sz w:val="28"/>
          <w:szCs w:val="28"/>
        </w:rPr>
        <w:t xml:space="preserve"> организована работа «горячей линии» </w:t>
      </w:r>
      <w:r w:rsidR="00D2357D" w:rsidRPr="00545595">
        <w:rPr>
          <w:sz w:val="28"/>
          <w:szCs w:val="28"/>
        </w:rPr>
        <w:br/>
      </w:r>
      <w:r w:rsidR="004F74EA" w:rsidRPr="00545595">
        <w:rPr>
          <w:sz w:val="28"/>
          <w:szCs w:val="28"/>
        </w:rPr>
        <w:t>по вопросам получения инклюзивного среднего профессионального образования, а также профориентационное консультирование и профессиональная диагностика на базе Новосибирского профессионально-педагогического колледжа.</w:t>
      </w:r>
    </w:p>
    <w:sectPr w:rsidR="004F74EA" w:rsidRPr="00545595" w:rsidSect="0099446B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FA" w:rsidRDefault="002107FA" w:rsidP="000A6EF3">
      <w:r>
        <w:separator/>
      </w:r>
    </w:p>
  </w:endnote>
  <w:endnote w:type="continuationSeparator" w:id="0">
    <w:p w:rsidR="002107FA" w:rsidRDefault="002107FA" w:rsidP="000A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FA" w:rsidRDefault="002107FA" w:rsidP="000A6EF3">
      <w:r>
        <w:separator/>
      </w:r>
    </w:p>
  </w:footnote>
  <w:footnote w:type="continuationSeparator" w:id="0">
    <w:p w:rsidR="002107FA" w:rsidRDefault="002107FA" w:rsidP="000A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52912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A6EF3" w:rsidRPr="000A6EF3" w:rsidRDefault="00E80B19">
        <w:pPr>
          <w:pStyle w:val="a5"/>
          <w:jc w:val="center"/>
          <w:rPr>
            <w:sz w:val="20"/>
            <w:szCs w:val="20"/>
          </w:rPr>
        </w:pPr>
        <w:r w:rsidRPr="000A6EF3">
          <w:rPr>
            <w:sz w:val="20"/>
            <w:szCs w:val="20"/>
          </w:rPr>
          <w:fldChar w:fldCharType="begin"/>
        </w:r>
        <w:r w:rsidR="000A6EF3" w:rsidRPr="000A6EF3">
          <w:rPr>
            <w:sz w:val="20"/>
            <w:szCs w:val="20"/>
          </w:rPr>
          <w:instrText>PAGE   \* MERGEFORMAT</w:instrText>
        </w:r>
        <w:r w:rsidRPr="000A6EF3">
          <w:rPr>
            <w:sz w:val="20"/>
            <w:szCs w:val="20"/>
          </w:rPr>
          <w:fldChar w:fldCharType="separate"/>
        </w:r>
        <w:r w:rsidR="001C15EA">
          <w:rPr>
            <w:noProof/>
            <w:sz w:val="20"/>
            <w:szCs w:val="20"/>
          </w:rPr>
          <w:t>2</w:t>
        </w:r>
        <w:r w:rsidRPr="000A6EF3">
          <w:rPr>
            <w:sz w:val="20"/>
            <w:szCs w:val="20"/>
          </w:rPr>
          <w:fldChar w:fldCharType="end"/>
        </w:r>
      </w:p>
    </w:sdtContent>
  </w:sdt>
  <w:p w:rsidR="000A6EF3" w:rsidRDefault="000A6EF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5067"/>
    <w:multiLevelType w:val="hybridMultilevel"/>
    <w:tmpl w:val="9AC616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AC871C9"/>
    <w:multiLevelType w:val="hybridMultilevel"/>
    <w:tmpl w:val="02AE1710"/>
    <w:lvl w:ilvl="0" w:tplc="41641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83C015A"/>
    <w:multiLevelType w:val="hybridMultilevel"/>
    <w:tmpl w:val="01F21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E69A4"/>
    <w:multiLevelType w:val="hybridMultilevel"/>
    <w:tmpl w:val="FB5696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83E2CD7"/>
    <w:multiLevelType w:val="hybridMultilevel"/>
    <w:tmpl w:val="1B46C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D0"/>
    <w:rsid w:val="00041E41"/>
    <w:rsid w:val="000867F2"/>
    <w:rsid w:val="00093A72"/>
    <w:rsid w:val="000A0C1E"/>
    <w:rsid w:val="000A6EF3"/>
    <w:rsid w:val="000C7FAA"/>
    <w:rsid w:val="000D047A"/>
    <w:rsid w:val="0010422A"/>
    <w:rsid w:val="00113EB0"/>
    <w:rsid w:val="0017438D"/>
    <w:rsid w:val="001763BA"/>
    <w:rsid w:val="001C15EA"/>
    <w:rsid w:val="001C39EA"/>
    <w:rsid w:val="001D0C6E"/>
    <w:rsid w:val="001D4713"/>
    <w:rsid w:val="001F5BDA"/>
    <w:rsid w:val="002107FA"/>
    <w:rsid w:val="002179CE"/>
    <w:rsid w:val="00221E1C"/>
    <w:rsid w:val="00225C1B"/>
    <w:rsid w:val="002318AC"/>
    <w:rsid w:val="002353E1"/>
    <w:rsid w:val="002374DA"/>
    <w:rsid w:val="002A01AD"/>
    <w:rsid w:val="002C53A9"/>
    <w:rsid w:val="002D18F7"/>
    <w:rsid w:val="002E6E83"/>
    <w:rsid w:val="0031103B"/>
    <w:rsid w:val="00351E98"/>
    <w:rsid w:val="00381E0D"/>
    <w:rsid w:val="003B0472"/>
    <w:rsid w:val="003B7B9D"/>
    <w:rsid w:val="003D13EF"/>
    <w:rsid w:val="00414B7D"/>
    <w:rsid w:val="00434545"/>
    <w:rsid w:val="004600D0"/>
    <w:rsid w:val="004C25D3"/>
    <w:rsid w:val="004F74EA"/>
    <w:rsid w:val="005105D6"/>
    <w:rsid w:val="00530307"/>
    <w:rsid w:val="00545595"/>
    <w:rsid w:val="00552D14"/>
    <w:rsid w:val="0058632C"/>
    <w:rsid w:val="005955A3"/>
    <w:rsid w:val="005A0BC8"/>
    <w:rsid w:val="005B2BF2"/>
    <w:rsid w:val="005E5589"/>
    <w:rsid w:val="005E750C"/>
    <w:rsid w:val="0060030D"/>
    <w:rsid w:val="00607FFE"/>
    <w:rsid w:val="00630644"/>
    <w:rsid w:val="006617FA"/>
    <w:rsid w:val="00671BF5"/>
    <w:rsid w:val="00692549"/>
    <w:rsid w:val="00692809"/>
    <w:rsid w:val="006A451F"/>
    <w:rsid w:val="006A7994"/>
    <w:rsid w:val="006B64AA"/>
    <w:rsid w:val="006B748B"/>
    <w:rsid w:val="006C3E60"/>
    <w:rsid w:val="006E7A02"/>
    <w:rsid w:val="006F71AB"/>
    <w:rsid w:val="0071219E"/>
    <w:rsid w:val="00796340"/>
    <w:rsid w:val="007A5D74"/>
    <w:rsid w:val="007A6654"/>
    <w:rsid w:val="007D1534"/>
    <w:rsid w:val="007F0C6E"/>
    <w:rsid w:val="00806797"/>
    <w:rsid w:val="00860A62"/>
    <w:rsid w:val="00861835"/>
    <w:rsid w:val="00861C97"/>
    <w:rsid w:val="008A0A04"/>
    <w:rsid w:val="008C3300"/>
    <w:rsid w:val="008D5025"/>
    <w:rsid w:val="008E3E5B"/>
    <w:rsid w:val="00912727"/>
    <w:rsid w:val="00926D23"/>
    <w:rsid w:val="00935071"/>
    <w:rsid w:val="00942A41"/>
    <w:rsid w:val="00964596"/>
    <w:rsid w:val="009776B7"/>
    <w:rsid w:val="00985197"/>
    <w:rsid w:val="0099446B"/>
    <w:rsid w:val="0099758C"/>
    <w:rsid w:val="009A4B39"/>
    <w:rsid w:val="009C03D9"/>
    <w:rsid w:val="009C44D8"/>
    <w:rsid w:val="009F26AF"/>
    <w:rsid w:val="00A04F1C"/>
    <w:rsid w:val="00A067E6"/>
    <w:rsid w:val="00A2592B"/>
    <w:rsid w:val="00A31A48"/>
    <w:rsid w:val="00A65B8F"/>
    <w:rsid w:val="00A8477C"/>
    <w:rsid w:val="00AA7E9C"/>
    <w:rsid w:val="00AB5C6D"/>
    <w:rsid w:val="00AB695B"/>
    <w:rsid w:val="00AB72B7"/>
    <w:rsid w:val="00AC36EA"/>
    <w:rsid w:val="00AD3D8B"/>
    <w:rsid w:val="00B22CD0"/>
    <w:rsid w:val="00B41152"/>
    <w:rsid w:val="00B42ACF"/>
    <w:rsid w:val="00B46FBF"/>
    <w:rsid w:val="00B52F0F"/>
    <w:rsid w:val="00B52FEE"/>
    <w:rsid w:val="00B6594C"/>
    <w:rsid w:val="00B90154"/>
    <w:rsid w:val="00B9794F"/>
    <w:rsid w:val="00BB2B53"/>
    <w:rsid w:val="00BD3C64"/>
    <w:rsid w:val="00BE5F74"/>
    <w:rsid w:val="00C044A0"/>
    <w:rsid w:val="00C328E8"/>
    <w:rsid w:val="00C51148"/>
    <w:rsid w:val="00C751B3"/>
    <w:rsid w:val="00CA1FF7"/>
    <w:rsid w:val="00CD06AA"/>
    <w:rsid w:val="00D21552"/>
    <w:rsid w:val="00D2357D"/>
    <w:rsid w:val="00D574CF"/>
    <w:rsid w:val="00D6085B"/>
    <w:rsid w:val="00D74B78"/>
    <w:rsid w:val="00D8762B"/>
    <w:rsid w:val="00D960EF"/>
    <w:rsid w:val="00DA0D17"/>
    <w:rsid w:val="00DB4C7A"/>
    <w:rsid w:val="00DC1512"/>
    <w:rsid w:val="00DD4485"/>
    <w:rsid w:val="00DE0EFF"/>
    <w:rsid w:val="00DF0799"/>
    <w:rsid w:val="00E022F0"/>
    <w:rsid w:val="00E40E0F"/>
    <w:rsid w:val="00E62A92"/>
    <w:rsid w:val="00E80B19"/>
    <w:rsid w:val="00E87AB0"/>
    <w:rsid w:val="00E93479"/>
    <w:rsid w:val="00EA4E76"/>
    <w:rsid w:val="00EC0D9A"/>
    <w:rsid w:val="00EE56B9"/>
    <w:rsid w:val="00F17331"/>
    <w:rsid w:val="00F35308"/>
    <w:rsid w:val="00F477EE"/>
    <w:rsid w:val="00FA54A8"/>
    <w:rsid w:val="00FB1295"/>
    <w:rsid w:val="00FC0E22"/>
    <w:rsid w:val="00FD0D05"/>
    <w:rsid w:val="00FD405B"/>
    <w:rsid w:val="00FF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0D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EE"/>
    <w:rPr>
      <w:rFonts w:ascii="Tahoma" w:eastAsia="Calibri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A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6EF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A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6EF3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9">
    <w:name w:val="Strong"/>
    <w:basedOn w:val="a0"/>
    <w:qFormat/>
    <w:rsid w:val="00D2357D"/>
    <w:rPr>
      <w:b/>
      <w:bCs/>
    </w:rPr>
  </w:style>
  <w:style w:type="paragraph" w:styleId="aa">
    <w:name w:val="caption"/>
    <w:basedOn w:val="a"/>
    <w:qFormat/>
    <w:rsid w:val="00D2357D"/>
    <w:pPr>
      <w:jc w:val="center"/>
    </w:pPr>
    <w:rPr>
      <w:rFonts w:eastAsia="Times New Roman"/>
      <w:b/>
      <w:color w:val="auto"/>
      <w:szCs w:val="20"/>
      <w:lang w:eastAsia="ru-RU"/>
    </w:rPr>
  </w:style>
  <w:style w:type="character" w:styleId="ab">
    <w:name w:val="Emphasis"/>
    <w:basedOn w:val="a0"/>
    <w:uiPriority w:val="20"/>
    <w:qFormat/>
    <w:rsid w:val="00D2357D"/>
    <w:rPr>
      <w:i/>
      <w:iCs/>
    </w:rPr>
  </w:style>
  <w:style w:type="paragraph" w:styleId="ac">
    <w:name w:val="List Paragraph"/>
    <w:basedOn w:val="a"/>
    <w:uiPriority w:val="34"/>
    <w:qFormat/>
    <w:rsid w:val="00545595"/>
    <w:pPr>
      <w:ind w:left="720"/>
      <w:contextualSpacing/>
    </w:pPr>
  </w:style>
  <w:style w:type="paragraph" w:customStyle="1" w:styleId="ConsPlusNonformat">
    <w:name w:val="ConsPlusNonformat"/>
    <w:uiPriority w:val="99"/>
    <w:rsid w:val="00630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8">
    <w:name w:val="Основной текст + 8"/>
    <w:aliases w:val="5 pt,Полужирный"/>
    <w:rsid w:val="000867F2"/>
    <w:rPr>
      <w:rFonts w:ascii="Times New Roman" w:hAnsi="Times New Roman"/>
      <w:b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12pt">
    <w:name w:val="Основной текст + 12 pt"/>
    <w:aliases w:val="Полужирный3"/>
    <w:rsid w:val="000867F2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0D0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EE"/>
    <w:rPr>
      <w:rFonts w:ascii="Tahoma" w:eastAsia="Calibri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A6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6EF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A6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6EF3"/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9">
    <w:name w:val="Strong"/>
    <w:basedOn w:val="a0"/>
    <w:qFormat/>
    <w:rsid w:val="00D2357D"/>
    <w:rPr>
      <w:b/>
      <w:bCs/>
    </w:rPr>
  </w:style>
  <w:style w:type="paragraph" w:styleId="aa">
    <w:name w:val="caption"/>
    <w:basedOn w:val="a"/>
    <w:qFormat/>
    <w:rsid w:val="00D2357D"/>
    <w:pPr>
      <w:jc w:val="center"/>
    </w:pPr>
    <w:rPr>
      <w:rFonts w:eastAsia="Times New Roman"/>
      <w:b/>
      <w:color w:val="auto"/>
      <w:szCs w:val="20"/>
      <w:lang w:eastAsia="ru-RU"/>
    </w:rPr>
  </w:style>
  <w:style w:type="character" w:styleId="ab">
    <w:name w:val="Emphasis"/>
    <w:basedOn w:val="a0"/>
    <w:uiPriority w:val="20"/>
    <w:qFormat/>
    <w:rsid w:val="00D2357D"/>
    <w:rPr>
      <w:i/>
      <w:iCs/>
    </w:rPr>
  </w:style>
  <w:style w:type="paragraph" w:styleId="ac">
    <w:name w:val="List Paragraph"/>
    <w:basedOn w:val="a"/>
    <w:uiPriority w:val="34"/>
    <w:qFormat/>
    <w:rsid w:val="00545595"/>
    <w:pPr>
      <w:ind w:left="720"/>
      <w:contextualSpacing/>
    </w:pPr>
  </w:style>
  <w:style w:type="paragraph" w:customStyle="1" w:styleId="ConsPlusNonformat">
    <w:name w:val="ConsPlusNonformat"/>
    <w:uiPriority w:val="99"/>
    <w:rsid w:val="006306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8">
    <w:name w:val="Основной текст + 8"/>
    <w:aliases w:val="5 pt,Полужирный"/>
    <w:rsid w:val="000867F2"/>
    <w:rPr>
      <w:rFonts w:ascii="Times New Roman" w:hAnsi="Times New Roman"/>
      <w:b/>
      <w:color w:val="000000"/>
      <w:spacing w:val="0"/>
      <w:w w:val="100"/>
      <w:position w:val="0"/>
      <w:sz w:val="17"/>
      <w:u w:val="none"/>
      <w:shd w:val="clear" w:color="auto" w:fill="FFFFFF"/>
      <w:lang w:val="ru-RU" w:eastAsia="ru-RU"/>
    </w:rPr>
  </w:style>
  <w:style w:type="character" w:customStyle="1" w:styleId="12pt">
    <w:name w:val="Основной текст + 12 pt"/>
    <w:aliases w:val="Полужирный3"/>
    <w:rsid w:val="000867F2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2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FDC50-F6C1-40E9-AEDD-39423BF5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Купцова Анна Анатольевна</dc:creator>
  <cp:lastModifiedBy>Мирошниченко Лидия Николаевна</cp:lastModifiedBy>
  <cp:revision>7</cp:revision>
  <cp:lastPrinted>2016-12-27T07:38:00Z</cp:lastPrinted>
  <dcterms:created xsi:type="dcterms:W3CDTF">2017-01-11T08:50:00Z</dcterms:created>
  <dcterms:modified xsi:type="dcterms:W3CDTF">2017-01-17T08:00:00Z</dcterms:modified>
</cp:coreProperties>
</file>