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5B" w:rsidRDefault="00964E5B" w:rsidP="00964E5B">
      <w:pPr>
        <w:tabs>
          <w:tab w:val="left" w:pos="2622"/>
          <w:tab w:val="center" w:pos="4960"/>
        </w:tabs>
        <w:rPr>
          <w:b/>
          <w:sz w:val="28"/>
        </w:rPr>
      </w:pPr>
      <w:r>
        <w:rPr>
          <w:b/>
          <w:sz w:val="28"/>
        </w:rPr>
        <w:t xml:space="preserve">                            </w:t>
      </w:r>
    </w:p>
    <w:p w:rsidR="00964E5B" w:rsidRDefault="00964E5B" w:rsidP="00964E5B">
      <w:pPr>
        <w:tabs>
          <w:tab w:val="left" w:pos="2622"/>
          <w:tab w:val="center" w:pos="4960"/>
        </w:tabs>
        <w:rPr>
          <w:b/>
          <w:sz w:val="28"/>
        </w:rPr>
      </w:pPr>
      <w:r>
        <w:rPr>
          <w:b/>
          <w:sz w:val="28"/>
        </w:rPr>
        <w:tab/>
        <w:t>НОВОСИБИРСКАЯ ОБЛАСТНАЯ</w:t>
      </w:r>
    </w:p>
    <w:p w:rsidR="00964E5B" w:rsidRDefault="00964E5B" w:rsidP="00964E5B">
      <w:pPr>
        <w:jc w:val="center"/>
        <w:rPr>
          <w:b/>
          <w:sz w:val="28"/>
        </w:rPr>
      </w:pPr>
      <w:r>
        <w:rPr>
          <w:b/>
          <w:sz w:val="28"/>
        </w:rPr>
        <w:t>ТРЕХСТОРОННЯЯ КОМИССИЯ ПО РЕГУЛИРОВАНИЮ</w:t>
      </w:r>
    </w:p>
    <w:p w:rsidR="00964E5B" w:rsidRDefault="00964E5B" w:rsidP="00964E5B">
      <w:pPr>
        <w:jc w:val="center"/>
        <w:rPr>
          <w:sz w:val="28"/>
        </w:rPr>
      </w:pPr>
      <w:r>
        <w:rPr>
          <w:b/>
          <w:sz w:val="28"/>
        </w:rPr>
        <w:t>СОЦИАЛЬНО-ТРУДОВЫХ ОТНОШЕНИЙ</w:t>
      </w:r>
    </w:p>
    <w:p w:rsidR="00964E5B" w:rsidRDefault="00964E5B" w:rsidP="00964E5B">
      <w:pPr>
        <w:jc w:val="center"/>
        <w:rPr>
          <w:b/>
          <w:sz w:val="28"/>
        </w:rPr>
      </w:pPr>
    </w:p>
    <w:p w:rsidR="00964E5B" w:rsidRDefault="00964E5B" w:rsidP="00964E5B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964E5B" w:rsidRDefault="00964E5B" w:rsidP="00964E5B">
      <w:pPr>
        <w:pStyle w:val="2"/>
        <w:rPr>
          <w:lang w:val="ru-RU"/>
        </w:rPr>
      </w:pPr>
    </w:p>
    <w:p w:rsidR="00183A11" w:rsidRPr="00183A11" w:rsidRDefault="00183A11" w:rsidP="00964E5B">
      <w:pPr>
        <w:pStyle w:val="2"/>
        <w:rPr>
          <w:lang w:val="ru-RU"/>
        </w:rPr>
      </w:pPr>
    </w:p>
    <w:p w:rsidR="005779DB" w:rsidRDefault="005779DB" w:rsidP="00964E5B">
      <w:pPr>
        <w:pStyle w:val="2"/>
      </w:pPr>
    </w:p>
    <w:p w:rsidR="004E4567" w:rsidRDefault="00690836" w:rsidP="00026E49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2E733C">
        <w:rPr>
          <w:sz w:val="28"/>
          <w:szCs w:val="28"/>
        </w:rPr>
        <w:t xml:space="preserve">. </w:t>
      </w:r>
      <w:r>
        <w:rPr>
          <w:sz w:val="28"/>
          <w:szCs w:val="28"/>
        </w:rPr>
        <w:t>12</w:t>
      </w:r>
      <w:r w:rsidR="002E733C">
        <w:rPr>
          <w:sz w:val="28"/>
          <w:szCs w:val="28"/>
        </w:rPr>
        <w:t>.</w:t>
      </w:r>
      <w:r w:rsidR="00964E5B" w:rsidRPr="00C86C2E">
        <w:rPr>
          <w:sz w:val="28"/>
          <w:szCs w:val="28"/>
        </w:rPr>
        <w:t>201</w:t>
      </w:r>
      <w:r w:rsidR="006E2EB8">
        <w:rPr>
          <w:sz w:val="28"/>
          <w:szCs w:val="28"/>
        </w:rPr>
        <w:t>7</w:t>
      </w:r>
      <w:r w:rsidR="00C76701">
        <w:rPr>
          <w:sz w:val="28"/>
          <w:szCs w:val="28"/>
        </w:rPr>
        <w:t xml:space="preserve"> г.</w:t>
      </w:r>
      <w:r w:rsidR="00F447B1">
        <w:rPr>
          <w:sz w:val="28"/>
          <w:szCs w:val="28"/>
        </w:rPr>
        <w:t xml:space="preserve"> </w:t>
      </w:r>
      <w:r w:rsidR="00964E5B" w:rsidRPr="00C86C2E">
        <w:rPr>
          <w:sz w:val="28"/>
          <w:szCs w:val="28"/>
        </w:rPr>
        <w:t xml:space="preserve">    </w:t>
      </w:r>
      <w:r w:rsidR="00964E5B">
        <w:rPr>
          <w:sz w:val="28"/>
          <w:szCs w:val="28"/>
        </w:rPr>
        <w:t xml:space="preserve">   </w:t>
      </w:r>
      <w:r w:rsidR="002E733C">
        <w:rPr>
          <w:sz w:val="28"/>
          <w:szCs w:val="28"/>
        </w:rPr>
        <w:t xml:space="preserve">                       </w:t>
      </w:r>
      <w:r w:rsidR="00964E5B" w:rsidRPr="00C86C2E">
        <w:rPr>
          <w:sz w:val="28"/>
          <w:szCs w:val="28"/>
        </w:rPr>
        <w:t xml:space="preserve"> г. Новосибирск</w:t>
      </w:r>
      <w:r w:rsidR="00964E5B">
        <w:rPr>
          <w:sz w:val="28"/>
          <w:szCs w:val="28"/>
        </w:rPr>
        <w:t xml:space="preserve">              </w:t>
      </w:r>
      <w:r w:rsidR="00496587">
        <w:rPr>
          <w:sz w:val="28"/>
          <w:szCs w:val="28"/>
        </w:rPr>
        <w:t xml:space="preserve"> </w:t>
      </w:r>
      <w:r w:rsidR="00964E5B">
        <w:rPr>
          <w:sz w:val="28"/>
          <w:szCs w:val="28"/>
        </w:rPr>
        <w:t xml:space="preserve">                        </w:t>
      </w:r>
      <w:r w:rsidR="00761643">
        <w:rPr>
          <w:sz w:val="28"/>
          <w:szCs w:val="28"/>
        </w:rPr>
        <w:t xml:space="preserve">    </w:t>
      </w:r>
      <w:r w:rsidR="00964E5B">
        <w:rPr>
          <w:sz w:val="28"/>
          <w:szCs w:val="28"/>
        </w:rPr>
        <w:t xml:space="preserve">      </w:t>
      </w:r>
      <w:r w:rsidR="00964E5B" w:rsidRPr="00C86C2E">
        <w:rPr>
          <w:sz w:val="28"/>
          <w:szCs w:val="28"/>
        </w:rPr>
        <w:t>№</w:t>
      </w:r>
      <w:r w:rsidR="00964E5B">
        <w:rPr>
          <w:sz w:val="28"/>
          <w:szCs w:val="28"/>
        </w:rPr>
        <w:t xml:space="preserve"> </w:t>
      </w:r>
      <w:r w:rsidR="002E733C">
        <w:rPr>
          <w:sz w:val="28"/>
          <w:szCs w:val="28"/>
        </w:rPr>
        <w:t>5/</w:t>
      </w:r>
      <w:r>
        <w:rPr>
          <w:sz w:val="28"/>
          <w:szCs w:val="28"/>
        </w:rPr>
        <w:t>4</w:t>
      </w:r>
    </w:p>
    <w:p w:rsidR="00964E5B" w:rsidRDefault="00964E5B" w:rsidP="00964E5B">
      <w:pPr>
        <w:rPr>
          <w:sz w:val="28"/>
          <w:szCs w:val="28"/>
        </w:rPr>
      </w:pPr>
      <w:r w:rsidRPr="00C86C2E">
        <w:rPr>
          <w:sz w:val="28"/>
          <w:szCs w:val="28"/>
        </w:rPr>
        <w:t xml:space="preserve">                          </w:t>
      </w:r>
    </w:p>
    <w:p w:rsidR="00964E5B" w:rsidRDefault="00F447B1" w:rsidP="00F447B1">
      <w:pPr>
        <w:tabs>
          <w:tab w:val="left" w:pos="2425"/>
          <w:tab w:val="left" w:pos="5387"/>
          <w:tab w:val="left" w:pos="5529"/>
        </w:tabs>
        <w:ind w:right="4252"/>
        <w:rPr>
          <w:sz w:val="28"/>
          <w:szCs w:val="28"/>
        </w:rPr>
      </w:pPr>
      <w:r w:rsidRPr="00F447B1">
        <w:rPr>
          <w:sz w:val="28"/>
          <w:szCs w:val="28"/>
        </w:rPr>
        <w:t>О выполнении мероприятий по повышению оплаты труда работников, определенных указами Президента Российской Федерации</w:t>
      </w:r>
      <w:r>
        <w:rPr>
          <w:sz w:val="28"/>
          <w:szCs w:val="28"/>
        </w:rPr>
        <w:br/>
      </w:r>
      <w:r w:rsidRPr="00F447B1">
        <w:rPr>
          <w:sz w:val="28"/>
          <w:szCs w:val="28"/>
        </w:rPr>
        <w:t xml:space="preserve">от 07.05.2012 № 597 и от 01.06.2012 № 761 </w:t>
      </w:r>
    </w:p>
    <w:p w:rsidR="004E4567" w:rsidRPr="00F447B1" w:rsidRDefault="004E4567" w:rsidP="00964E5B">
      <w:pPr>
        <w:tabs>
          <w:tab w:val="left" w:pos="2425"/>
        </w:tabs>
        <w:rPr>
          <w:sz w:val="28"/>
          <w:szCs w:val="28"/>
        </w:rPr>
      </w:pPr>
    </w:p>
    <w:p w:rsidR="00477055" w:rsidRDefault="00477055" w:rsidP="00477055">
      <w:pPr>
        <w:pStyle w:val="3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Рассмотрев вопрос  </w:t>
      </w:r>
      <w:r>
        <w:rPr>
          <w:sz w:val="28"/>
          <w:szCs w:val="28"/>
        </w:rPr>
        <w:t>о</w:t>
      </w:r>
      <w:r w:rsidRPr="00D321D2">
        <w:rPr>
          <w:sz w:val="28"/>
          <w:szCs w:val="28"/>
        </w:rPr>
        <w:t xml:space="preserve"> </w:t>
      </w:r>
      <w:r w:rsidRPr="0017294A">
        <w:rPr>
          <w:sz w:val="28"/>
          <w:szCs w:val="28"/>
        </w:rPr>
        <w:t xml:space="preserve"> выполнении мероприятий</w:t>
      </w:r>
      <w:r w:rsidR="00393EE9">
        <w:rPr>
          <w:sz w:val="28"/>
          <w:szCs w:val="28"/>
        </w:rPr>
        <w:t>, изложенных в Плане действий по реализации</w:t>
      </w:r>
      <w:r>
        <w:rPr>
          <w:sz w:val="28"/>
          <w:szCs w:val="28"/>
        </w:rPr>
        <w:t xml:space="preserve"> </w:t>
      </w:r>
      <w:r w:rsidR="00393EE9">
        <w:rPr>
          <w:sz w:val="28"/>
          <w:szCs w:val="28"/>
        </w:rPr>
        <w:t>У</w:t>
      </w:r>
      <w:r w:rsidRPr="0017294A">
        <w:rPr>
          <w:sz w:val="28"/>
          <w:szCs w:val="28"/>
        </w:rPr>
        <w:t>каз</w:t>
      </w:r>
      <w:r w:rsidR="00393EE9">
        <w:rPr>
          <w:sz w:val="28"/>
          <w:szCs w:val="28"/>
        </w:rPr>
        <w:t>ов</w:t>
      </w:r>
      <w:r w:rsidRPr="0017294A">
        <w:rPr>
          <w:sz w:val="28"/>
          <w:szCs w:val="28"/>
        </w:rPr>
        <w:t xml:space="preserve"> Пре</w:t>
      </w:r>
      <w:r w:rsidR="008D7B9B">
        <w:rPr>
          <w:sz w:val="28"/>
          <w:szCs w:val="28"/>
        </w:rPr>
        <w:t>зидента Российской Федерации от </w:t>
      </w:r>
      <w:r w:rsidRPr="0017294A">
        <w:rPr>
          <w:sz w:val="28"/>
          <w:szCs w:val="28"/>
        </w:rPr>
        <w:t>07.05.2012 № 597</w:t>
      </w:r>
      <w:r w:rsidRPr="0052340C">
        <w:rPr>
          <w:sz w:val="28"/>
          <w:szCs w:val="28"/>
        </w:rPr>
        <w:t>«О мероприятиях по реализации государственной социальной политики»</w:t>
      </w:r>
      <w:r w:rsidR="00EC238B">
        <w:rPr>
          <w:sz w:val="28"/>
          <w:szCs w:val="28"/>
        </w:rPr>
        <w:t xml:space="preserve">, </w:t>
      </w:r>
      <w:r w:rsidRPr="0017294A">
        <w:rPr>
          <w:sz w:val="28"/>
          <w:szCs w:val="28"/>
        </w:rPr>
        <w:t xml:space="preserve">от 01.06.2012 № 761 </w:t>
      </w:r>
      <w:r w:rsidRPr="0052340C">
        <w:rPr>
          <w:sz w:val="28"/>
          <w:szCs w:val="28"/>
        </w:rPr>
        <w:t>«О на</w:t>
      </w:r>
      <w:r w:rsidR="008D7B9B">
        <w:rPr>
          <w:sz w:val="28"/>
          <w:szCs w:val="28"/>
        </w:rPr>
        <w:t>циональной стратегии действий в </w:t>
      </w:r>
      <w:r w:rsidRPr="0052340C">
        <w:rPr>
          <w:sz w:val="28"/>
          <w:szCs w:val="28"/>
        </w:rPr>
        <w:t>интересах детей на 2012 – 2017 годы»</w:t>
      </w:r>
      <w:r w:rsidR="00EC238B">
        <w:rPr>
          <w:sz w:val="28"/>
          <w:szCs w:val="28"/>
        </w:rPr>
        <w:t>,</w:t>
      </w:r>
      <w:r w:rsidRPr="0052340C">
        <w:rPr>
          <w:sz w:val="28"/>
          <w:szCs w:val="28"/>
        </w:rPr>
        <w:t xml:space="preserve"> </w:t>
      </w:r>
      <w:r w:rsidR="00393EE9">
        <w:rPr>
          <w:sz w:val="28"/>
          <w:szCs w:val="28"/>
        </w:rPr>
        <w:t>утвержденном распоряжением Правительства Новосибирской области от 21.01.2013 № 9-рп</w:t>
      </w:r>
      <w:r w:rsidR="00EC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AF2D7C">
        <w:rPr>
          <w:sz w:val="28"/>
          <w:szCs w:val="28"/>
        </w:rPr>
        <w:t>мероприятия)</w:t>
      </w:r>
      <w:r w:rsidRPr="0052340C">
        <w:rPr>
          <w:sz w:val="28"/>
          <w:szCs w:val="28"/>
        </w:rPr>
        <w:t>,</w:t>
      </w:r>
      <w:r w:rsidR="00393EE9">
        <w:rPr>
          <w:sz w:val="28"/>
          <w:szCs w:val="28"/>
        </w:rPr>
        <w:t xml:space="preserve"> </w:t>
      </w:r>
      <w:r w:rsidRPr="0052340C">
        <w:rPr>
          <w:sz w:val="28"/>
          <w:szCs w:val="28"/>
        </w:rPr>
        <w:t xml:space="preserve">комиссия отмечает </w:t>
      </w:r>
      <w:r>
        <w:rPr>
          <w:sz w:val="28"/>
          <w:szCs w:val="28"/>
        </w:rPr>
        <w:t>положительн</w:t>
      </w:r>
      <w:r w:rsidR="00B73182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393EE9">
        <w:rPr>
          <w:sz w:val="28"/>
          <w:szCs w:val="28"/>
        </w:rPr>
        <w:t>итоги их</w:t>
      </w:r>
      <w:r w:rsidR="00B7318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>.</w:t>
      </w:r>
      <w:proofErr w:type="gramEnd"/>
    </w:p>
    <w:p w:rsidR="00241AF0" w:rsidRDefault="00EC238B" w:rsidP="00EC238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итогам федерального статистического наблюдения в сфере оплаты труда отдельных категорий работников социальной сферы и науки за 9 месяцев 2017 года в Новосибирской области по 7-ми категориям из 11-ти, определенных </w:t>
      </w:r>
      <w:r w:rsidRPr="00FF5327">
        <w:rPr>
          <w:sz w:val="28"/>
          <w:szCs w:val="28"/>
        </w:rPr>
        <w:t>Указами Президента Российской Федерации от 07.05.2012 № 597 «О мероприятиях по реализации госуд</w:t>
      </w:r>
      <w:r>
        <w:rPr>
          <w:sz w:val="28"/>
          <w:szCs w:val="28"/>
        </w:rPr>
        <w:t xml:space="preserve">арственной социальной политики», </w:t>
      </w:r>
      <w:r w:rsidRPr="00FF5327">
        <w:rPr>
          <w:sz w:val="28"/>
          <w:szCs w:val="28"/>
        </w:rPr>
        <w:t>от 01.06.2012 № 761 «О национальной стратегии действий в интересах детей на 2012-2017 годы»</w:t>
      </w:r>
      <w:r w:rsidRPr="004206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3386">
        <w:rPr>
          <w:sz w:val="28"/>
          <w:szCs w:val="28"/>
        </w:rPr>
        <w:t>от 28.12.2012 № 1688</w:t>
      </w:r>
      <w:proofErr w:type="gramEnd"/>
      <w:r w:rsidR="00D63386">
        <w:rPr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 </w:t>
      </w:r>
      <w:r>
        <w:rPr>
          <w:sz w:val="28"/>
          <w:szCs w:val="28"/>
        </w:rPr>
        <w:t xml:space="preserve">(далее – Указы), размер средней заработной платы достиг целевых </w:t>
      </w:r>
      <w:r w:rsidRPr="0042066F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ей, </w:t>
      </w:r>
      <w:r w:rsidRPr="00420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утвержденных на 2017 год. </w:t>
      </w:r>
      <w:r w:rsidRPr="0042066F">
        <w:rPr>
          <w:sz w:val="28"/>
          <w:szCs w:val="28"/>
        </w:rPr>
        <w:t xml:space="preserve"> </w:t>
      </w:r>
      <w:r w:rsidR="00767E20">
        <w:rPr>
          <w:sz w:val="28"/>
          <w:szCs w:val="28"/>
        </w:rPr>
        <w:t>В том числе</w:t>
      </w:r>
      <w:r w:rsidR="00241AF0">
        <w:rPr>
          <w:sz w:val="28"/>
          <w:szCs w:val="28"/>
        </w:rPr>
        <w:t>:</w:t>
      </w:r>
    </w:p>
    <w:p w:rsidR="00767E20" w:rsidRDefault="00E7539B" w:rsidP="00E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13B1D">
        <w:rPr>
          <w:sz w:val="28"/>
          <w:szCs w:val="28"/>
        </w:rPr>
        <w:t>остигли целевых показателей, установленн</w:t>
      </w:r>
      <w:r w:rsidR="00241AF0">
        <w:rPr>
          <w:sz w:val="28"/>
          <w:szCs w:val="28"/>
        </w:rPr>
        <w:t>ых в Указах:</w:t>
      </w:r>
    </w:p>
    <w:p w:rsidR="00241AF0" w:rsidRPr="00487A25" w:rsidRDefault="00241AF0" w:rsidP="00241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работники образовательных учреждений общего образования </w:t>
      </w:r>
      <w:r>
        <w:rPr>
          <w:sz w:val="28"/>
          <w:szCs w:val="27"/>
        </w:rPr>
        <w:t xml:space="preserve">– </w:t>
      </w:r>
      <w:r w:rsidRPr="00487A25">
        <w:rPr>
          <w:sz w:val="28"/>
          <w:szCs w:val="28"/>
        </w:rPr>
        <w:t>1</w:t>
      </w:r>
      <w:r>
        <w:rPr>
          <w:sz w:val="28"/>
          <w:szCs w:val="28"/>
        </w:rPr>
        <w:t>02,4</w:t>
      </w:r>
      <w:r w:rsidRPr="00487A25">
        <w:rPr>
          <w:sz w:val="28"/>
          <w:szCs w:val="28"/>
        </w:rPr>
        <w:t>% (</w:t>
      </w:r>
      <w:r>
        <w:rPr>
          <w:sz w:val="28"/>
          <w:szCs w:val="28"/>
        </w:rPr>
        <w:t>целевой показатель</w:t>
      </w:r>
      <w:r w:rsidRPr="00487A25">
        <w:rPr>
          <w:sz w:val="28"/>
          <w:szCs w:val="28"/>
        </w:rPr>
        <w:t xml:space="preserve"> - 1</w:t>
      </w:r>
      <w:r>
        <w:rPr>
          <w:sz w:val="28"/>
          <w:szCs w:val="28"/>
        </w:rPr>
        <w:t>0</w:t>
      </w:r>
      <w:r w:rsidRPr="00487A25">
        <w:rPr>
          <w:sz w:val="28"/>
          <w:szCs w:val="28"/>
        </w:rPr>
        <w:t>0%</w:t>
      </w:r>
      <w:r w:rsidR="005B73A1">
        <w:rPr>
          <w:sz w:val="28"/>
          <w:szCs w:val="28"/>
        </w:rPr>
        <w:t xml:space="preserve"> от дохода от трудовой деятельности</w:t>
      </w:r>
      <w:r w:rsidRPr="00487A25">
        <w:rPr>
          <w:sz w:val="28"/>
          <w:szCs w:val="28"/>
        </w:rPr>
        <w:t>);</w:t>
      </w:r>
    </w:p>
    <w:p w:rsidR="00241AF0" w:rsidRDefault="00241AF0" w:rsidP="00241AF0">
      <w:pPr>
        <w:ind w:firstLine="708"/>
        <w:jc w:val="both"/>
        <w:rPr>
          <w:sz w:val="28"/>
          <w:szCs w:val="28"/>
        </w:rPr>
      </w:pPr>
      <w:r w:rsidRPr="00A91A6B">
        <w:rPr>
          <w:sz w:val="28"/>
          <w:szCs w:val="28"/>
        </w:rPr>
        <w:t>педагогические работники образовательных, медицинских организаций или организаций, оказывающих социальные услуги детям-сиротам и детям, оставшимся без попечения родителей</w:t>
      </w:r>
      <w:r>
        <w:rPr>
          <w:sz w:val="28"/>
          <w:szCs w:val="28"/>
        </w:rPr>
        <w:t xml:space="preserve"> </w:t>
      </w:r>
      <w:r>
        <w:rPr>
          <w:sz w:val="28"/>
          <w:szCs w:val="27"/>
        </w:rPr>
        <w:t xml:space="preserve">- </w:t>
      </w:r>
      <w:r w:rsidRPr="00487A25">
        <w:rPr>
          <w:sz w:val="28"/>
          <w:szCs w:val="28"/>
        </w:rPr>
        <w:t>1</w:t>
      </w:r>
      <w:r>
        <w:rPr>
          <w:sz w:val="28"/>
          <w:szCs w:val="28"/>
        </w:rPr>
        <w:t>01</w:t>
      </w:r>
      <w:r w:rsidRPr="00487A25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487A25">
        <w:rPr>
          <w:sz w:val="28"/>
          <w:szCs w:val="28"/>
        </w:rPr>
        <w:t>% (</w:t>
      </w:r>
      <w:r>
        <w:rPr>
          <w:sz w:val="28"/>
          <w:szCs w:val="28"/>
        </w:rPr>
        <w:t xml:space="preserve">целевой показатель </w:t>
      </w:r>
      <w:r w:rsidRPr="00487A25">
        <w:rPr>
          <w:sz w:val="28"/>
          <w:szCs w:val="28"/>
        </w:rPr>
        <w:t xml:space="preserve"> - 1</w:t>
      </w:r>
      <w:r>
        <w:rPr>
          <w:sz w:val="28"/>
          <w:szCs w:val="28"/>
        </w:rPr>
        <w:t>0</w:t>
      </w:r>
      <w:r w:rsidRPr="00487A25">
        <w:rPr>
          <w:sz w:val="28"/>
          <w:szCs w:val="28"/>
        </w:rPr>
        <w:t>0%</w:t>
      </w:r>
      <w:r w:rsidR="005B73A1" w:rsidRPr="005B73A1">
        <w:rPr>
          <w:sz w:val="28"/>
          <w:szCs w:val="28"/>
        </w:rPr>
        <w:t xml:space="preserve"> </w:t>
      </w:r>
      <w:r w:rsidR="005B73A1">
        <w:rPr>
          <w:sz w:val="28"/>
          <w:szCs w:val="28"/>
        </w:rPr>
        <w:t>от дохода от трудовой деятельности</w:t>
      </w:r>
      <w:r w:rsidRPr="00487A2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41AF0" w:rsidRPr="00487A25" w:rsidRDefault="00241AF0" w:rsidP="00241AF0">
      <w:pPr>
        <w:ind w:firstLine="708"/>
        <w:jc w:val="both"/>
        <w:rPr>
          <w:sz w:val="28"/>
          <w:szCs w:val="28"/>
        </w:rPr>
      </w:pPr>
      <w:r w:rsidRPr="004C2630">
        <w:rPr>
          <w:sz w:val="28"/>
          <w:szCs w:val="27"/>
        </w:rPr>
        <w:t>педагогические работники дошкольных образовательных учреждений -</w:t>
      </w:r>
      <w:r>
        <w:rPr>
          <w:sz w:val="28"/>
          <w:szCs w:val="28"/>
        </w:rPr>
        <w:t>101</w:t>
      </w:r>
      <w:r w:rsidRPr="004C2630">
        <w:rPr>
          <w:sz w:val="28"/>
          <w:szCs w:val="28"/>
        </w:rPr>
        <w:t>,6% (</w:t>
      </w:r>
      <w:r>
        <w:rPr>
          <w:sz w:val="28"/>
          <w:szCs w:val="28"/>
        </w:rPr>
        <w:t>целевой показатель</w:t>
      </w:r>
      <w:r w:rsidRPr="004C2630">
        <w:rPr>
          <w:sz w:val="28"/>
          <w:szCs w:val="28"/>
        </w:rPr>
        <w:t xml:space="preserve"> - 100% от средней зарабо</w:t>
      </w:r>
      <w:r>
        <w:rPr>
          <w:sz w:val="28"/>
          <w:szCs w:val="28"/>
        </w:rPr>
        <w:t>тной платы в общем образовании).</w:t>
      </w:r>
    </w:p>
    <w:p w:rsidR="00241AF0" w:rsidRDefault="00241AF0" w:rsidP="00413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Достигли целевых показателей, установленных на 2017 год:</w:t>
      </w:r>
    </w:p>
    <w:p w:rsidR="00241AF0" w:rsidRPr="00487A25" w:rsidRDefault="00241AF0" w:rsidP="00241AF0">
      <w:pPr>
        <w:ind w:firstLine="708"/>
        <w:jc w:val="both"/>
        <w:rPr>
          <w:sz w:val="28"/>
          <w:szCs w:val="28"/>
        </w:rPr>
      </w:pPr>
      <w:r w:rsidRPr="00144951">
        <w:rPr>
          <w:sz w:val="28"/>
          <w:szCs w:val="28"/>
        </w:rPr>
        <w:t>преподавател</w:t>
      </w:r>
      <w:r>
        <w:rPr>
          <w:sz w:val="28"/>
          <w:szCs w:val="28"/>
        </w:rPr>
        <w:t>и</w:t>
      </w:r>
      <w:r w:rsidRPr="00144951">
        <w:rPr>
          <w:sz w:val="28"/>
          <w:szCs w:val="28"/>
        </w:rPr>
        <w:t xml:space="preserve"> образовательных учреждений высшего профессионального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7"/>
        </w:rPr>
        <w:t xml:space="preserve">- </w:t>
      </w:r>
      <w:r w:rsidRPr="00487A25">
        <w:rPr>
          <w:sz w:val="28"/>
          <w:szCs w:val="28"/>
        </w:rPr>
        <w:t>1</w:t>
      </w:r>
      <w:r>
        <w:rPr>
          <w:sz w:val="28"/>
          <w:szCs w:val="28"/>
        </w:rPr>
        <w:t>81</w:t>
      </w:r>
      <w:r w:rsidRPr="00487A25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487A25">
        <w:rPr>
          <w:sz w:val="28"/>
          <w:szCs w:val="28"/>
        </w:rPr>
        <w:t>% (план на 2017 год - 1</w:t>
      </w:r>
      <w:r>
        <w:rPr>
          <w:sz w:val="28"/>
          <w:szCs w:val="28"/>
        </w:rPr>
        <w:t>8</w:t>
      </w:r>
      <w:r w:rsidRPr="00487A25">
        <w:rPr>
          <w:sz w:val="28"/>
          <w:szCs w:val="28"/>
        </w:rPr>
        <w:t>0%</w:t>
      </w:r>
      <w:r w:rsidR="005B73A1" w:rsidRPr="005B73A1">
        <w:rPr>
          <w:sz w:val="28"/>
          <w:szCs w:val="28"/>
        </w:rPr>
        <w:t xml:space="preserve"> </w:t>
      </w:r>
      <w:r w:rsidR="005B73A1">
        <w:rPr>
          <w:sz w:val="28"/>
          <w:szCs w:val="28"/>
        </w:rPr>
        <w:t>от дохода от трудовой деятельности</w:t>
      </w:r>
      <w:r w:rsidRPr="00487A25">
        <w:rPr>
          <w:sz w:val="28"/>
          <w:szCs w:val="28"/>
        </w:rPr>
        <w:t>);</w:t>
      </w:r>
    </w:p>
    <w:p w:rsidR="00413B1D" w:rsidRDefault="00413B1D" w:rsidP="00413B1D">
      <w:pPr>
        <w:ind w:firstLine="708"/>
        <w:jc w:val="both"/>
        <w:rPr>
          <w:sz w:val="28"/>
          <w:szCs w:val="28"/>
        </w:rPr>
      </w:pPr>
      <w:r>
        <w:rPr>
          <w:sz w:val="28"/>
          <w:szCs w:val="27"/>
        </w:rPr>
        <w:t>п</w:t>
      </w:r>
      <w:r w:rsidRPr="008F0EF7">
        <w:rPr>
          <w:sz w:val="28"/>
          <w:szCs w:val="27"/>
        </w:rPr>
        <w:t>реподаватели и мастера производственного обучения образовательных учреждений начального и среднего профессионального образования</w:t>
      </w:r>
      <w:r>
        <w:rPr>
          <w:sz w:val="28"/>
          <w:szCs w:val="27"/>
        </w:rPr>
        <w:t xml:space="preserve"> - </w:t>
      </w:r>
      <w:r w:rsidRPr="00487A25">
        <w:rPr>
          <w:sz w:val="28"/>
          <w:szCs w:val="28"/>
        </w:rPr>
        <w:t>1</w:t>
      </w:r>
      <w:r>
        <w:rPr>
          <w:sz w:val="28"/>
          <w:szCs w:val="28"/>
        </w:rPr>
        <w:t>11</w:t>
      </w:r>
      <w:r w:rsidRPr="00487A25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487A25">
        <w:rPr>
          <w:sz w:val="28"/>
          <w:szCs w:val="28"/>
        </w:rPr>
        <w:t xml:space="preserve">% (план на 2017 год - </w:t>
      </w:r>
      <w:r>
        <w:rPr>
          <w:sz w:val="28"/>
          <w:szCs w:val="28"/>
        </w:rPr>
        <w:t>95</w:t>
      </w:r>
      <w:r w:rsidRPr="00487A25">
        <w:rPr>
          <w:sz w:val="28"/>
          <w:szCs w:val="28"/>
        </w:rPr>
        <w:t>%</w:t>
      </w:r>
      <w:r w:rsidR="005B73A1">
        <w:rPr>
          <w:sz w:val="28"/>
          <w:szCs w:val="28"/>
        </w:rPr>
        <w:t xml:space="preserve"> от дохода от трудовой деятельности</w:t>
      </w:r>
      <w:r w:rsidRPr="00487A25">
        <w:rPr>
          <w:sz w:val="28"/>
          <w:szCs w:val="28"/>
        </w:rPr>
        <w:t>);</w:t>
      </w:r>
    </w:p>
    <w:p w:rsidR="00413B1D" w:rsidRPr="00487A25" w:rsidRDefault="00413B1D" w:rsidP="00413B1D">
      <w:pPr>
        <w:ind w:firstLine="708"/>
        <w:jc w:val="both"/>
        <w:rPr>
          <w:sz w:val="28"/>
          <w:szCs w:val="28"/>
        </w:rPr>
      </w:pPr>
      <w:r w:rsidRPr="00A91A6B">
        <w:rPr>
          <w:sz w:val="28"/>
          <w:szCs w:val="28"/>
        </w:rPr>
        <w:t>с</w:t>
      </w:r>
      <w:r w:rsidRPr="008F0EF7">
        <w:rPr>
          <w:sz w:val="28"/>
          <w:szCs w:val="28"/>
        </w:rPr>
        <w:t>редний медицинский персонал</w:t>
      </w:r>
      <w:r>
        <w:rPr>
          <w:sz w:val="28"/>
          <w:szCs w:val="28"/>
        </w:rPr>
        <w:t xml:space="preserve"> </w:t>
      </w:r>
      <w:r>
        <w:rPr>
          <w:sz w:val="28"/>
          <w:szCs w:val="27"/>
        </w:rPr>
        <w:t>- 97,8</w:t>
      </w:r>
      <w:r w:rsidRPr="00487A25">
        <w:rPr>
          <w:sz w:val="28"/>
          <w:szCs w:val="28"/>
        </w:rPr>
        <w:t xml:space="preserve">% (план на 2017 год - </w:t>
      </w:r>
      <w:r>
        <w:rPr>
          <w:sz w:val="28"/>
          <w:szCs w:val="28"/>
        </w:rPr>
        <w:t>9</w:t>
      </w:r>
      <w:r w:rsidRPr="00487A25">
        <w:rPr>
          <w:sz w:val="28"/>
          <w:szCs w:val="28"/>
        </w:rPr>
        <w:t>0%</w:t>
      </w:r>
      <w:r w:rsidR="005B73A1" w:rsidRPr="005B73A1">
        <w:rPr>
          <w:sz w:val="28"/>
          <w:szCs w:val="28"/>
        </w:rPr>
        <w:t xml:space="preserve"> </w:t>
      </w:r>
      <w:r w:rsidR="005B73A1">
        <w:rPr>
          <w:sz w:val="28"/>
          <w:szCs w:val="28"/>
        </w:rPr>
        <w:t>от дохода от трудовой деятельности</w:t>
      </w:r>
      <w:r w:rsidRPr="00487A25">
        <w:rPr>
          <w:sz w:val="28"/>
          <w:szCs w:val="28"/>
        </w:rPr>
        <w:t>);</w:t>
      </w:r>
    </w:p>
    <w:p w:rsidR="00413B1D" w:rsidRPr="00487A25" w:rsidRDefault="00413B1D" w:rsidP="00413B1D">
      <w:pPr>
        <w:ind w:firstLine="708"/>
        <w:jc w:val="both"/>
        <w:rPr>
          <w:sz w:val="28"/>
          <w:szCs w:val="28"/>
        </w:rPr>
      </w:pPr>
      <w:r>
        <w:rPr>
          <w:sz w:val="28"/>
          <w:szCs w:val="27"/>
        </w:rPr>
        <w:t>педагогические работники учреждений дополнительного образования -</w:t>
      </w:r>
      <w:r>
        <w:rPr>
          <w:sz w:val="28"/>
          <w:szCs w:val="28"/>
        </w:rPr>
        <w:t>96,3</w:t>
      </w:r>
      <w:r w:rsidRPr="00487A25">
        <w:rPr>
          <w:sz w:val="28"/>
          <w:szCs w:val="28"/>
        </w:rPr>
        <w:t xml:space="preserve">% </w:t>
      </w:r>
      <w:r>
        <w:rPr>
          <w:sz w:val="28"/>
          <w:szCs w:val="28"/>
        </w:rPr>
        <w:t>(план на 2017 год - 95</w:t>
      </w:r>
      <w:r w:rsidRPr="00487A25">
        <w:rPr>
          <w:sz w:val="28"/>
          <w:szCs w:val="28"/>
        </w:rPr>
        <w:t>%</w:t>
      </w:r>
      <w:r>
        <w:rPr>
          <w:sz w:val="28"/>
          <w:szCs w:val="28"/>
        </w:rPr>
        <w:t xml:space="preserve"> от средней заработной платы учителей</w:t>
      </w:r>
      <w:r w:rsidRPr="00487A2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944D0" w:rsidRPr="00413B1D" w:rsidRDefault="003944D0" w:rsidP="003944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44D0">
        <w:rPr>
          <w:rFonts w:ascii="Times New Roman" w:hAnsi="Times New Roman"/>
          <w:sz w:val="28"/>
          <w:szCs w:val="28"/>
        </w:rPr>
        <w:t xml:space="preserve">В январе-сентябре текущего года в Новосибирской области увеличение размера средней заработной платы в сравнении с аналогичным показателем </w:t>
      </w:r>
      <w:r w:rsidR="00241AF0">
        <w:rPr>
          <w:rFonts w:ascii="Times New Roman" w:hAnsi="Times New Roman"/>
          <w:sz w:val="28"/>
          <w:szCs w:val="28"/>
        </w:rPr>
        <w:t>2016 года</w:t>
      </w:r>
      <w:r w:rsidRPr="003944D0">
        <w:rPr>
          <w:rFonts w:ascii="Times New Roman" w:hAnsi="Times New Roman"/>
          <w:sz w:val="28"/>
          <w:szCs w:val="28"/>
        </w:rPr>
        <w:t xml:space="preserve"> произошло по всем отслеживаемым категориям работников</w:t>
      </w:r>
      <w:r w:rsidR="00241AF0">
        <w:rPr>
          <w:rFonts w:ascii="Times New Roman" w:hAnsi="Times New Roman"/>
          <w:sz w:val="28"/>
          <w:szCs w:val="28"/>
        </w:rPr>
        <w:t>:</w:t>
      </w:r>
      <w:r w:rsidR="00413B1D" w:rsidRPr="00413B1D">
        <w:rPr>
          <w:sz w:val="28"/>
          <w:szCs w:val="27"/>
        </w:rPr>
        <w:t xml:space="preserve"> </w:t>
      </w:r>
      <w:r w:rsidR="00413B1D" w:rsidRPr="00413B1D">
        <w:rPr>
          <w:rFonts w:ascii="Times New Roman" w:hAnsi="Times New Roman"/>
          <w:sz w:val="28"/>
          <w:szCs w:val="27"/>
        </w:rPr>
        <w:t xml:space="preserve">от 1,3% </w:t>
      </w:r>
      <w:r w:rsidR="00241AF0">
        <w:rPr>
          <w:rFonts w:ascii="Times New Roman" w:hAnsi="Times New Roman"/>
          <w:sz w:val="28"/>
          <w:szCs w:val="27"/>
        </w:rPr>
        <w:t xml:space="preserve">- </w:t>
      </w:r>
      <w:r w:rsidR="00413B1D" w:rsidRPr="00413B1D">
        <w:rPr>
          <w:rFonts w:ascii="Times New Roman" w:hAnsi="Times New Roman"/>
          <w:sz w:val="28"/>
          <w:szCs w:val="27"/>
        </w:rPr>
        <w:t>у педагогических работников образовательных учреждений общего образования до 16,7%</w:t>
      </w:r>
      <w:r w:rsidR="00241AF0">
        <w:rPr>
          <w:rFonts w:ascii="Times New Roman" w:hAnsi="Times New Roman"/>
          <w:sz w:val="28"/>
          <w:szCs w:val="27"/>
        </w:rPr>
        <w:t> - </w:t>
      </w:r>
      <w:r w:rsidR="00413B1D" w:rsidRPr="00413B1D">
        <w:rPr>
          <w:rFonts w:ascii="Times New Roman" w:hAnsi="Times New Roman"/>
          <w:sz w:val="28"/>
          <w:szCs w:val="27"/>
        </w:rPr>
        <w:t>у преподавателей образовательных учреждений высшего профессионального образования.</w:t>
      </w:r>
      <w:r w:rsidRPr="00413B1D">
        <w:rPr>
          <w:rFonts w:ascii="Times New Roman" w:hAnsi="Times New Roman"/>
          <w:sz w:val="28"/>
          <w:szCs w:val="28"/>
        </w:rPr>
        <w:t xml:space="preserve">  Исключение составляют </w:t>
      </w:r>
      <w:r w:rsidRPr="00413B1D">
        <w:rPr>
          <w:rFonts w:ascii="Times New Roman" w:hAnsi="Times New Roman"/>
          <w:sz w:val="28"/>
          <w:szCs w:val="27"/>
        </w:rPr>
        <w:t>педагогические работники образовательных, медицинских организаций или организаций, оказывающих социальные услуги детям-сиротам и детям, оставшимся без попечения родителей</w:t>
      </w:r>
      <w:r w:rsidRPr="00413B1D">
        <w:rPr>
          <w:rFonts w:ascii="Times New Roman" w:hAnsi="Times New Roman"/>
          <w:sz w:val="28"/>
          <w:szCs w:val="28"/>
        </w:rPr>
        <w:t xml:space="preserve">, средний размер заработной платы которых сократился на 1%.  </w:t>
      </w:r>
    </w:p>
    <w:p w:rsidR="003944D0" w:rsidRPr="003944D0" w:rsidRDefault="003944D0" w:rsidP="003944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2013 года </w:t>
      </w:r>
      <w:r w:rsidR="00C71E56">
        <w:rPr>
          <w:rFonts w:ascii="Times New Roman" w:hAnsi="Times New Roman"/>
          <w:sz w:val="28"/>
          <w:szCs w:val="28"/>
        </w:rPr>
        <w:t xml:space="preserve"> существенный рост средней заработной платы произошел у </w:t>
      </w:r>
      <w:r w:rsidR="00413B1D">
        <w:rPr>
          <w:rFonts w:ascii="Times New Roman" w:hAnsi="Times New Roman"/>
          <w:sz w:val="28"/>
          <w:szCs w:val="28"/>
        </w:rPr>
        <w:t xml:space="preserve">социальных работников – на 117,9%, младшего медицинского персонала – на 95,4%, работников учреждений культуры – на 80,3%,  педагогических работников учреждений дополнительного образования детей – на 75,8%, педагогических работников дошкольных образовательных учреждений – </w:t>
      </w:r>
      <w:proofErr w:type="gramStart"/>
      <w:r w:rsidR="00413B1D">
        <w:rPr>
          <w:rFonts w:ascii="Times New Roman" w:hAnsi="Times New Roman"/>
          <w:sz w:val="28"/>
          <w:szCs w:val="28"/>
        </w:rPr>
        <w:t>на</w:t>
      </w:r>
      <w:proofErr w:type="gramEnd"/>
      <w:r w:rsidR="00413B1D">
        <w:rPr>
          <w:rFonts w:ascii="Times New Roman" w:hAnsi="Times New Roman"/>
          <w:sz w:val="28"/>
          <w:szCs w:val="28"/>
        </w:rPr>
        <w:t xml:space="preserve"> 65%. </w:t>
      </w:r>
    </w:p>
    <w:p w:rsidR="001A2AB1" w:rsidRPr="00D63386" w:rsidRDefault="00BE51E2" w:rsidP="00DF24B9">
      <w:pPr>
        <w:ind w:firstLine="709"/>
        <w:jc w:val="both"/>
        <w:rPr>
          <w:sz w:val="28"/>
          <w:szCs w:val="28"/>
        </w:rPr>
      </w:pPr>
      <w:r w:rsidRPr="00D63386">
        <w:rPr>
          <w:sz w:val="28"/>
          <w:szCs w:val="28"/>
        </w:rPr>
        <w:t xml:space="preserve">Своевременное и в полном </w:t>
      </w:r>
      <w:proofErr w:type="gramStart"/>
      <w:r w:rsidRPr="00D63386">
        <w:rPr>
          <w:sz w:val="28"/>
          <w:szCs w:val="28"/>
        </w:rPr>
        <w:t>объеме</w:t>
      </w:r>
      <w:proofErr w:type="gramEnd"/>
      <w:r w:rsidRPr="00D63386">
        <w:rPr>
          <w:sz w:val="28"/>
          <w:szCs w:val="28"/>
        </w:rPr>
        <w:t xml:space="preserve"> выполнение</w:t>
      </w:r>
      <w:r w:rsidR="001A2AB1" w:rsidRPr="00D63386">
        <w:rPr>
          <w:sz w:val="28"/>
          <w:szCs w:val="28"/>
        </w:rPr>
        <w:t xml:space="preserve"> мероприятий по </w:t>
      </w:r>
      <w:r w:rsidR="00661A81" w:rsidRPr="00D63386">
        <w:rPr>
          <w:sz w:val="28"/>
          <w:szCs w:val="28"/>
        </w:rPr>
        <w:t>повышению оплаты труда</w:t>
      </w:r>
      <w:r w:rsidRPr="00D63386">
        <w:rPr>
          <w:sz w:val="28"/>
          <w:szCs w:val="28"/>
        </w:rPr>
        <w:t xml:space="preserve"> отдельных категорий </w:t>
      </w:r>
      <w:r w:rsidR="00661A81" w:rsidRPr="00D63386">
        <w:rPr>
          <w:sz w:val="28"/>
          <w:szCs w:val="28"/>
        </w:rPr>
        <w:t>работников</w:t>
      </w:r>
      <w:r w:rsidRPr="00D63386">
        <w:rPr>
          <w:sz w:val="28"/>
          <w:szCs w:val="28"/>
        </w:rPr>
        <w:t xml:space="preserve"> социальной сферы</w:t>
      </w:r>
      <w:r w:rsidR="00661A81" w:rsidRPr="00D63386">
        <w:rPr>
          <w:sz w:val="28"/>
          <w:szCs w:val="28"/>
        </w:rPr>
        <w:t xml:space="preserve"> полностью обеспечивает решение задач</w:t>
      </w:r>
      <w:r w:rsidRPr="00D63386">
        <w:rPr>
          <w:sz w:val="28"/>
          <w:szCs w:val="28"/>
        </w:rPr>
        <w:t>,</w:t>
      </w:r>
      <w:r w:rsidR="00661A81" w:rsidRPr="00D63386">
        <w:rPr>
          <w:sz w:val="28"/>
          <w:szCs w:val="28"/>
        </w:rPr>
        <w:t xml:space="preserve"> поставленных в указах Президента Р</w:t>
      </w:r>
      <w:r w:rsidR="00F51373" w:rsidRPr="00D63386">
        <w:rPr>
          <w:sz w:val="28"/>
          <w:szCs w:val="28"/>
        </w:rPr>
        <w:t xml:space="preserve">оссийской </w:t>
      </w:r>
      <w:r w:rsidR="00661A81" w:rsidRPr="00D63386">
        <w:rPr>
          <w:sz w:val="28"/>
          <w:szCs w:val="28"/>
        </w:rPr>
        <w:t>Ф</w:t>
      </w:r>
      <w:r w:rsidR="00F51373" w:rsidRPr="00D63386">
        <w:rPr>
          <w:sz w:val="28"/>
          <w:szCs w:val="28"/>
        </w:rPr>
        <w:t>едерации</w:t>
      </w:r>
      <w:r w:rsidR="00661A81" w:rsidRPr="00D63386">
        <w:rPr>
          <w:sz w:val="28"/>
          <w:szCs w:val="28"/>
        </w:rPr>
        <w:t xml:space="preserve">.  </w:t>
      </w:r>
    </w:p>
    <w:p w:rsidR="00964E5B" w:rsidRPr="00D63386" w:rsidRDefault="00964E5B" w:rsidP="00AF2D7C">
      <w:pPr>
        <w:ind w:firstLine="709"/>
        <w:jc w:val="both"/>
        <w:rPr>
          <w:sz w:val="28"/>
          <w:szCs w:val="28"/>
        </w:rPr>
      </w:pPr>
      <w:r w:rsidRPr="00D63386">
        <w:rPr>
          <w:rFonts w:eastAsia="Calibri"/>
          <w:sz w:val="28"/>
          <w:szCs w:val="28"/>
        </w:rPr>
        <w:t>С учетом состоявшегося обсуждения комиссия решила</w:t>
      </w:r>
      <w:r w:rsidR="00AF2D7C" w:rsidRPr="00D63386">
        <w:rPr>
          <w:sz w:val="28"/>
          <w:szCs w:val="28"/>
        </w:rPr>
        <w:t xml:space="preserve"> принять к сведению и</w:t>
      </w:r>
      <w:r w:rsidRPr="00D63386">
        <w:rPr>
          <w:sz w:val="28"/>
          <w:szCs w:val="28"/>
        </w:rPr>
        <w:t>нформа</w:t>
      </w:r>
      <w:r w:rsidR="003B74FF" w:rsidRPr="00D63386">
        <w:rPr>
          <w:sz w:val="28"/>
          <w:szCs w:val="28"/>
        </w:rPr>
        <w:t>цию о выполнении мероприятий</w:t>
      </w:r>
      <w:r w:rsidR="0028306A" w:rsidRPr="00D63386">
        <w:rPr>
          <w:sz w:val="28"/>
          <w:szCs w:val="28"/>
        </w:rPr>
        <w:t>.</w:t>
      </w:r>
    </w:p>
    <w:p w:rsidR="00964E5B" w:rsidRDefault="00964E5B" w:rsidP="00964E5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E4567" w:rsidRDefault="004E4567" w:rsidP="00964E5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E4567" w:rsidRDefault="004E4567" w:rsidP="00964E5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3A11" w:rsidRDefault="00183A11" w:rsidP="00183A11">
      <w:pPr>
        <w:tabs>
          <w:tab w:val="left" w:pos="0"/>
        </w:tabs>
        <w:rPr>
          <w:sz w:val="28"/>
          <w:szCs w:val="28"/>
        </w:rPr>
      </w:pPr>
      <w:r w:rsidRPr="00744520">
        <w:rPr>
          <w:sz w:val="28"/>
          <w:szCs w:val="28"/>
        </w:rPr>
        <w:t>Координатор Комиссии</w:t>
      </w:r>
      <w:r>
        <w:rPr>
          <w:sz w:val="28"/>
          <w:szCs w:val="28"/>
        </w:rPr>
        <w:t>,</w:t>
      </w:r>
    </w:p>
    <w:p w:rsidR="00183A11" w:rsidRDefault="00183A11" w:rsidP="00183A11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временно </w:t>
      </w: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</w:t>
      </w:r>
    </w:p>
    <w:p w:rsidR="00183A11" w:rsidRDefault="00183A11" w:rsidP="00183A11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744520">
        <w:rPr>
          <w:sz w:val="28"/>
          <w:szCs w:val="28"/>
          <w:lang w:eastAsia="en-US"/>
        </w:rPr>
        <w:t>ерв</w:t>
      </w:r>
      <w:r>
        <w:rPr>
          <w:sz w:val="28"/>
          <w:szCs w:val="28"/>
          <w:lang w:eastAsia="en-US"/>
        </w:rPr>
        <w:t>ого</w:t>
      </w:r>
      <w:r w:rsidRPr="00744520">
        <w:rPr>
          <w:sz w:val="28"/>
          <w:szCs w:val="28"/>
          <w:lang w:eastAsia="en-US"/>
        </w:rPr>
        <w:t xml:space="preserve"> заместител</w:t>
      </w:r>
      <w:r>
        <w:rPr>
          <w:sz w:val="28"/>
          <w:szCs w:val="28"/>
          <w:lang w:eastAsia="en-US"/>
        </w:rPr>
        <w:t>я</w:t>
      </w:r>
      <w:r w:rsidRPr="00744520">
        <w:rPr>
          <w:sz w:val="28"/>
          <w:szCs w:val="28"/>
          <w:lang w:eastAsia="en-US"/>
        </w:rPr>
        <w:t xml:space="preserve"> Председателя</w:t>
      </w:r>
    </w:p>
    <w:p w:rsidR="00183A11" w:rsidRPr="006C51A7" w:rsidRDefault="00183A11" w:rsidP="00183A11">
      <w:pPr>
        <w:tabs>
          <w:tab w:val="left" w:pos="0"/>
        </w:tabs>
        <w:rPr>
          <w:color w:val="00B050"/>
          <w:sz w:val="28"/>
          <w:szCs w:val="28"/>
        </w:rPr>
      </w:pPr>
      <w:r w:rsidRPr="00744520">
        <w:rPr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sz w:val="28"/>
          <w:szCs w:val="28"/>
          <w:lang w:eastAsia="en-US"/>
        </w:rPr>
        <w:t xml:space="preserve">                                                 В.М. </w:t>
      </w:r>
      <w:proofErr w:type="spellStart"/>
      <w:r w:rsidRPr="00744520">
        <w:rPr>
          <w:sz w:val="28"/>
          <w:szCs w:val="28"/>
          <w:lang w:eastAsia="en-US"/>
        </w:rPr>
        <w:t>Знатков</w:t>
      </w:r>
      <w:proofErr w:type="spellEnd"/>
      <w:r w:rsidRPr="00744520">
        <w:rPr>
          <w:sz w:val="28"/>
          <w:szCs w:val="28"/>
          <w:lang w:eastAsia="en-US"/>
        </w:rPr>
        <w:t> </w:t>
      </w:r>
      <w:r>
        <w:tab/>
      </w:r>
    </w:p>
    <w:p w:rsidR="00F94CE6" w:rsidRDefault="00F94CE6" w:rsidP="00964E5B">
      <w:pPr>
        <w:rPr>
          <w:sz w:val="28"/>
          <w:szCs w:val="28"/>
        </w:rPr>
      </w:pPr>
      <w:bookmarkStart w:id="0" w:name="_GoBack"/>
      <w:bookmarkEnd w:id="0"/>
    </w:p>
    <w:p w:rsidR="00020901" w:rsidRDefault="00020901" w:rsidP="00964E5B">
      <w:pPr>
        <w:rPr>
          <w:sz w:val="28"/>
          <w:szCs w:val="28"/>
        </w:rPr>
      </w:pPr>
    </w:p>
    <w:p w:rsidR="00020901" w:rsidRPr="00020901" w:rsidRDefault="00020901" w:rsidP="00964E5B">
      <w:pPr>
        <w:rPr>
          <w:sz w:val="28"/>
          <w:szCs w:val="28"/>
        </w:rPr>
      </w:pPr>
    </w:p>
    <w:sectPr w:rsidR="00020901" w:rsidRPr="00020901" w:rsidSect="005779DB">
      <w:headerReference w:type="default" r:id="rId8"/>
      <w:pgSz w:w="11906" w:h="16838"/>
      <w:pgMar w:top="1134" w:right="56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46" w:rsidRDefault="003E6046" w:rsidP="004E4567">
      <w:r>
        <w:separator/>
      </w:r>
    </w:p>
  </w:endnote>
  <w:endnote w:type="continuationSeparator" w:id="0">
    <w:p w:rsidR="003E6046" w:rsidRDefault="003E6046" w:rsidP="004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46" w:rsidRDefault="003E6046" w:rsidP="004E4567">
      <w:r>
        <w:separator/>
      </w:r>
    </w:p>
  </w:footnote>
  <w:footnote w:type="continuationSeparator" w:id="0">
    <w:p w:rsidR="003E6046" w:rsidRDefault="003E6046" w:rsidP="004E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676048"/>
      <w:docPartObj>
        <w:docPartGallery w:val="Page Numbers (Top of Page)"/>
        <w:docPartUnique/>
      </w:docPartObj>
    </w:sdtPr>
    <w:sdtEndPr/>
    <w:sdtContent>
      <w:p w:rsidR="004E4567" w:rsidRDefault="00083058">
        <w:pPr>
          <w:pStyle w:val="a5"/>
          <w:jc w:val="center"/>
        </w:pPr>
        <w:r>
          <w:fldChar w:fldCharType="begin"/>
        </w:r>
        <w:r w:rsidR="004E4567">
          <w:instrText>PAGE   \* MERGEFORMAT</w:instrText>
        </w:r>
        <w:r>
          <w:fldChar w:fldCharType="separate"/>
        </w:r>
        <w:r w:rsidR="00183A11">
          <w:rPr>
            <w:noProof/>
          </w:rPr>
          <w:t>2</w:t>
        </w:r>
        <w:r>
          <w:fldChar w:fldCharType="end"/>
        </w:r>
      </w:p>
    </w:sdtContent>
  </w:sdt>
  <w:p w:rsidR="004E4567" w:rsidRDefault="004E45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5B"/>
    <w:rsid w:val="00005289"/>
    <w:rsid w:val="000111F2"/>
    <w:rsid w:val="00020901"/>
    <w:rsid w:val="00026E49"/>
    <w:rsid w:val="000816EE"/>
    <w:rsid w:val="00083058"/>
    <w:rsid w:val="00095375"/>
    <w:rsid w:val="001642E7"/>
    <w:rsid w:val="00183A11"/>
    <w:rsid w:val="001A2AB1"/>
    <w:rsid w:val="001B0DF9"/>
    <w:rsid w:val="001C788E"/>
    <w:rsid w:val="00241AF0"/>
    <w:rsid w:val="0028306A"/>
    <w:rsid w:val="002A4021"/>
    <w:rsid w:val="002E733C"/>
    <w:rsid w:val="003143E4"/>
    <w:rsid w:val="00361790"/>
    <w:rsid w:val="00393EE9"/>
    <w:rsid w:val="003944D0"/>
    <w:rsid w:val="003B4AE5"/>
    <w:rsid w:val="003B74FF"/>
    <w:rsid w:val="003D136B"/>
    <w:rsid w:val="003D741C"/>
    <w:rsid w:val="003E1D5B"/>
    <w:rsid w:val="003E6046"/>
    <w:rsid w:val="003F487A"/>
    <w:rsid w:val="00413B1D"/>
    <w:rsid w:val="00424024"/>
    <w:rsid w:val="00477055"/>
    <w:rsid w:val="00486AFD"/>
    <w:rsid w:val="00496587"/>
    <w:rsid w:val="004E4567"/>
    <w:rsid w:val="0052340C"/>
    <w:rsid w:val="0057602F"/>
    <w:rsid w:val="005779DB"/>
    <w:rsid w:val="00582A29"/>
    <w:rsid w:val="005A24A1"/>
    <w:rsid w:val="005B21BB"/>
    <w:rsid w:val="005B73A1"/>
    <w:rsid w:val="005B7D74"/>
    <w:rsid w:val="00633FE1"/>
    <w:rsid w:val="00647E43"/>
    <w:rsid w:val="00661A81"/>
    <w:rsid w:val="00690836"/>
    <w:rsid w:val="006945CC"/>
    <w:rsid w:val="006A3DD9"/>
    <w:rsid w:val="006B7AC5"/>
    <w:rsid w:val="006D3B9F"/>
    <w:rsid w:val="006E2EB8"/>
    <w:rsid w:val="0071112C"/>
    <w:rsid w:val="0075041F"/>
    <w:rsid w:val="00761643"/>
    <w:rsid w:val="00767E20"/>
    <w:rsid w:val="007A5D2D"/>
    <w:rsid w:val="007C7D7F"/>
    <w:rsid w:val="0081124B"/>
    <w:rsid w:val="00825FEB"/>
    <w:rsid w:val="0083196B"/>
    <w:rsid w:val="00876FF1"/>
    <w:rsid w:val="00896CBB"/>
    <w:rsid w:val="008A6FD3"/>
    <w:rsid w:val="008B3F43"/>
    <w:rsid w:val="008D3820"/>
    <w:rsid w:val="008D7B9B"/>
    <w:rsid w:val="008F4863"/>
    <w:rsid w:val="009549FF"/>
    <w:rsid w:val="00964E5B"/>
    <w:rsid w:val="00983EB5"/>
    <w:rsid w:val="009E4FD1"/>
    <w:rsid w:val="009E61FA"/>
    <w:rsid w:val="00A110C2"/>
    <w:rsid w:val="00A809C0"/>
    <w:rsid w:val="00A86A0F"/>
    <w:rsid w:val="00A931C8"/>
    <w:rsid w:val="00AF2D7C"/>
    <w:rsid w:val="00B535E6"/>
    <w:rsid w:val="00B56FB6"/>
    <w:rsid w:val="00B65211"/>
    <w:rsid w:val="00B73182"/>
    <w:rsid w:val="00B95598"/>
    <w:rsid w:val="00BD4912"/>
    <w:rsid w:val="00BE51E2"/>
    <w:rsid w:val="00C10CBD"/>
    <w:rsid w:val="00C549C1"/>
    <w:rsid w:val="00C71E56"/>
    <w:rsid w:val="00C76701"/>
    <w:rsid w:val="00C87987"/>
    <w:rsid w:val="00CC2C29"/>
    <w:rsid w:val="00CC753C"/>
    <w:rsid w:val="00D4580B"/>
    <w:rsid w:val="00D63386"/>
    <w:rsid w:val="00D95217"/>
    <w:rsid w:val="00DB5955"/>
    <w:rsid w:val="00DF24B9"/>
    <w:rsid w:val="00E2357B"/>
    <w:rsid w:val="00E43E95"/>
    <w:rsid w:val="00E63A08"/>
    <w:rsid w:val="00E7539B"/>
    <w:rsid w:val="00EA74B1"/>
    <w:rsid w:val="00EC238B"/>
    <w:rsid w:val="00EE7C72"/>
    <w:rsid w:val="00EF03F2"/>
    <w:rsid w:val="00EF048D"/>
    <w:rsid w:val="00F27096"/>
    <w:rsid w:val="00F447B1"/>
    <w:rsid w:val="00F51373"/>
    <w:rsid w:val="00F579B8"/>
    <w:rsid w:val="00F6026D"/>
    <w:rsid w:val="00F60CDD"/>
    <w:rsid w:val="00F94CE6"/>
    <w:rsid w:val="00FB6D9E"/>
    <w:rsid w:val="00FE474A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4E5B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64E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5234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34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86AF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486AFD"/>
    <w:rPr>
      <w:rFonts w:ascii="Calibri" w:eastAsia="Calibri" w:hAnsi="Calibri" w:cs="Times New Roman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4E45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4E4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45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E47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E4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48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8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4E5B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64E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5234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34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86AF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486AFD"/>
    <w:rPr>
      <w:rFonts w:ascii="Calibri" w:eastAsia="Calibri" w:hAnsi="Calibri" w:cs="Times New Roman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4E45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4E4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45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E47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E4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48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8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01F7-98CD-4B7C-AFDC-9EB1AC8C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lastModifiedBy>Петухова Светлана Анатольевна</cp:lastModifiedBy>
  <cp:revision>8</cp:revision>
  <cp:lastPrinted>2017-11-28T03:05:00Z</cp:lastPrinted>
  <dcterms:created xsi:type="dcterms:W3CDTF">2017-11-27T05:34:00Z</dcterms:created>
  <dcterms:modified xsi:type="dcterms:W3CDTF">2017-12-06T02:41:00Z</dcterms:modified>
</cp:coreProperties>
</file>