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04" w:rsidRDefault="00F95104" w:rsidP="00F95104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bookmarkStart w:id="0" w:name="_GoBack"/>
      <w:bookmarkEnd w:id="0"/>
    </w:p>
    <w:p w:rsidR="00F95104" w:rsidRDefault="00F95104" w:rsidP="00F9510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МИНИСТЕРСТВО ТРУДА, ЗАНЯТОСТИ И ТРУДОВЫХ РЕСУРСОВ</w:t>
      </w:r>
    </w:p>
    <w:p w:rsidR="00F95104" w:rsidRDefault="00F95104" w:rsidP="00F9510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НОВОСИБИРСКОЙ ОБЛАСТИ</w:t>
      </w:r>
    </w:p>
    <w:p w:rsidR="00F95104" w:rsidRDefault="00F95104" w:rsidP="00F9510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ПРИКАЗ</w:t>
      </w:r>
    </w:p>
    <w:p w:rsidR="00F95104" w:rsidRDefault="00F95104" w:rsidP="00F9510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от 20 июня 2012 г. N 538</w:t>
      </w:r>
    </w:p>
    <w:p w:rsidR="00F95104" w:rsidRDefault="00F95104" w:rsidP="00F9510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ОБ УТВЕРЖДЕНИИ ВЕДОМСТВЕННОЙ ЦЕЛЕВОЙ ПРОГРАММЫ</w:t>
      </w:r>
    </w:p>
    <w:p w:rsidR="00F95104" w:rsidRDefault="00F95104" w:rsidP="00F9510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"РАЗВИТИЕ ПОЛИТЕХНИЧЕСКОЙ И АГРОТЕХНИЧЕСКОЙ ШКОЛ</w:t>
      </w:r>
    </w:p>
    <w:p w:rsidR="00F95104" w:rsidRDefault="00F95104" w:rsidP="00F9510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 НОВОСИБИРСКОЙ ОБЛАСТИ НА 2012 - 2014 ГОДЫ"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</w:t>
      </w:r>
      <w:hyperlink r:id="rId5" w:history="1">
        <w:r>
          <w:rPr>
            <w:color w:val="0000FF"/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Российской Федерации от 10.07.1992 N 3266-1 "Об образовании" и </w:t>
      </w:r>
      <w:hyperlink r:id="rId6" w:history="1">
        <w:r>
          <w:rPr>
            <w:color w:val="0000FF"/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Новосибирской области от 13.10.2008 N 260-ОЗ "Об организации предоставления начального профессионального, среднего профессионального и дополнительного профессионального образования на территории Новосибирской области", а также в целях создания эффективной системы интеграции и сетевого взаимодействия общеобразовательных учреждений и учреждений профессионального образования в реализации программ профессиональной подготовки специалистов для современного</w:t>
      </w:r>
      <w:proofErr w:type="gramEnd"/>
      <w:r>
        <w:rPr>
          <w:sz w:val="28"/>
          <w:szCs w:val="28"/>
          <w:lang w:eastAsia="en-US"/>
        </w:rPr>
        <w:t xml:space="preserve"> производства, приказываю: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Утвердить прилагаемую ведомственную целевую </w:t>
      </w:r>
      <w:hyperlink w:anchor="Par30" w:history="1">
        <w:r>
          <w:rPr>
            <w:color w:val="0000FF"/>
            <w:sz w:val="28"/>
            <w:szCs w:val="28"/>
            <w:lang w:eastAsia="en-US"/>
          </w:rPr>
          <w:t>программу</w:t>
        </w:r>
      </w:hyperlink>
      <w:r>
        <w:rPr>
          <w:sz w:val="28"/>
          <w:szCs w:val="28"/>
          <w:lang w:eastAsia="en-US"/>
        </w:rPr>
        <w:t xml:space="preserve"> "Развитие политехнической и агротехнической школ в Новосибирской области на 2012 - 2014 годы" (далее - Программа).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Управлению развития трудовых ресурсов и профессионального образования (Головнин А.Н.) и отделу экономического анализа и финансового планирования (Сатюкова И.А.) при формировании областного бюджета на 2012 - 2014 годы предусмотреть денежные средства на реализацию мероприятий </w:t>
      </w:r>
      <w:hyperlink w:anchor="Par30" w:history="1">
        <w:r>
          <w:rPr>
            <w:color w:val="0000FF"/>
            <w:sz w:val="28"/>
            <w:szCs w:val="28"/>
            <w:lang w:eastAsia="en-US"/>
          </w:rPr>
          <w:t>Программы</w:t>
        </w:r>
      </w:hyperlink>
      <w:r>
        <w:rPr>
          <w:sz w:val="28"/>
          <w:szCs w:val="28"/>
          <w:lang w:eastAsia="en-US"/>
        </w:rPr>
        <w:t>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приказа возложить на заместителя министра - начальника управления развития трудовых ресурсов и профессионального образования Головнина А.Н.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Министр</w:t>
      </w: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И.В.ШМИДТ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Утверждена</w:t>
      </w: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приказом</w:t>
      </w: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министерства труда,</w:t>
      </w: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занятости и трудовых ресурсов</w:t>
      </w: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Новосибирской области</w:t>
      </w: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20.06.2012 N 538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1" w:name="Par30"/>
      <w:bookmarkEnd w:id="1"/>
      <w:r>
        <w:rPr>
          <w:b/>
          <w:bCs/>
          <w:sz w:val="28"/>
          <w:szCs w:val="28"/>
          <w:lang w:eastAsia="en-US"/>
        </w:rPr>
        <w:t>ВЕДОМСТВЕННАЯ ЦЕЛЕВАЯ ПРОГРАММА</w:t>
      </w:r>
    </w:p>
    <w:p w:rsidR="00F95104" w:rsidRDefault="00F95104" w:rsidP="00F9510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"РАЗВИТИЕ ПОЛИТЕХНИЧЕСКОЙ И АГРОТЕХНИЧЕСКОЙ ШКОЛ</w:t>
      </w:r>
    </w:p>
    <w:p w:rsidR="00F95104" w:rsidRDefault="00F95104" w:rsidP="00F9510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 НОВОСИБИРСКОЙ ОБЛАСТИ НА 2012 - 2014 ГОДЫ"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I. Паспорт Программы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7080"/>
      </w:tblGrid>
      <w:tr w:rsidR="00F95104">
        <w:trPr>
          <w:trHeight w:val="600"/>
          <w:tblCellSpacing w:w="5" w:type="nil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Наименование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     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Ведомственная целевая программа "Развитие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политехнической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 агротехнической школ в Новосибирской области на 2012 -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2014 годы" (далее - Программа)                           </w:t>
            </w:r>
          </w:p>
        </w:tc>
      </w:tr>
      <w:tr w:rsidR="00F95104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Разработчик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   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Министерство труда, занятости и трудовых ресурсов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Новосибирской области                                    </w:t>
            </w:r>
          </w:p>
        </w:tc>
      </w:tr>
      <w:tr w:rsidR="00F95104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Руководитель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   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Министр труда, занятости и трудовых ресурсов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Новосибирской области                                    </w:t>
            </w:r>
          </w:p>
        </w:tc>
      </w:tr>
      <w:tr w:rsidR="00F95104">
        <w:trPr>
          <w:trHeight w:val="3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Цель и задачи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   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Цель Программы: профессиональная ориентация и подготовка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учащихся общеобразовательных учреждений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Новосибирской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области к трудовой деятельности по специальностям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политехнического и агротехнического профиля.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Задачи:                           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1) организация ранней профессиональной ориентации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учащихся (7 - 8 классов) общеобразовательных учреждений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 освоение программ допрофессиональной подготовки,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получение политехнических и агротехнических знаний и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повышение престижа технического профессионального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образования;                      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2) создание интегрированной системы подготовки школьников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 программам, дающим право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самостоятельную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трудовую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деятельность по специальностям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политехнического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и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агротехнического профиля по окончании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общеобразовательных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учреждений;                       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3) нормативно-правовое и методическое обеспечение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деятельности политехнических и агротехнических школ      </w:t>
            </w:r>
          </w:p>
        </w:tc>
      </w:tr>
      <w:tr w:rsidR="00F95104">
        <w:trPr>
          <w:trHeight w:val="2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Исполнители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основных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мероприятий  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Министерство труда, занятости и трудовых ресурсов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Новосибирской области;            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образовательные учреждения Новосибирской области,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реализующие образовательные программы общего образования,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начального профессионального и среднего профессионального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образования;                      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центры занятости населения;       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муниципальное бюджетное учреждение Центр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психолого-педагогической помощи подросткам и молодежи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"Родник";                         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центр профориентационной работы;  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предприятия и организации, привлекаемые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действующим законодательством                            </w:t>
            </w:r>
          </w:p>
        </w:tc>
      </w:tr>
      <w:tr w:rsidR="00F95104">
        <w:trPr>
          <w:trHeight w:val="12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Объемы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финансирования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(с расшифровкой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 годам и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источникам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финансирования)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Объемы финансирования: 33 810,0 тыс. рублей.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Источник финансирования - областной бюджет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Новосибирской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области:                          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2012 год - 4 420,0 тыс. рублей;   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2013 год - 14 305,0 тыс. рублей;  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2014 год - 15 085,0 тыс. рублей                          </w:t>
            </w:r>
          </w:p>
        </w:tc>
      </w:tr>
      <w:tr w:rsidR="00F95104">
        <w:trPr>
          <w:trHeight w:val="220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Важнейшие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целевые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индикаторы.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Ожидаемые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конечные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результаты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реализации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Программы,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выраженные в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соответствующих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показателях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,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поддающихся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количественной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оценке       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Важнейшие целевые индикаторы:     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1. Доля учащихся 7 - 11 классов, получающих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профильное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политехнической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и агротехнической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направленности (в общем количестве учащихся 7 -          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11 классов).                                             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2. Количество учащихся общеобразовательных учреждений,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получивших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профессиональную подготовку по программам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политехнического и агротехнического направления в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образовательных учреждениях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начального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профессионального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 среднего профессионального образования,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дающим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право на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самостоятельную трудовую деятельность.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3. Доля учащихся 7 - 8 классов общеобразовательных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учреждений, охваченных мероприятиями по профориентации по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специальностям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политехнического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и агротехнического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профиля (в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общем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количестве учащихся 7 - 8 классов).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4. 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созданных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политехнических и агротехнических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школ (нарастающим итогом).        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5. Количество классов технического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агротехнического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направления, созданных на базе 7 - 11 классов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общеобразовательных учреждений (нарастающим итогом).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6. Количество утвержденных образовательных программ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допрофессиональной подготовки по программам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политехнического и агротехнического направления учащихся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общеобразовательных учреждений.   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7. Доля учреждений начального и среднего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профессионального образования,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реализующих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программы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профессиональной подготовки по специальностям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политехнического и агротехнического профиля для учащихся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школ (от общего количества учреждений начального и       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среднего профессионального образования).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8. Доля реализуемых образовательных программ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профессиональной подготовки учащихся по специальностям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политехнического и агротехнического профиля для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современного производства на базе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созданных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ресурсных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центров (от общего количества реализуемых программ       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профессиональной подготовки школьников политехнической и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агротехнической направленности).  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Ожидаемые конечные результаты реализации Программы.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 рамках реализации Программы к 2014 году: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количество политехнических и агротехнических школ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увеличится до 45 школ (в 2011 году на территории         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Новосибирской области действовало 20 школ);              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количество классов технического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агротехнического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направления, созданных на базе 7 - 11 классов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общеобразовательных учреждений, увеличится до 90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(в 2011 году - 36 классов).       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Сформированная сеть образовательных комплексов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"Политехническая школа" и "Агротехническая школа"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позволит ориентировать учащихся общеобразовательных школ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на профессии политехнического и агротехнического профиля,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востребованные экономикой Новосибирской области,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осуществлять выбор своей будущей профессии осознанно,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обоснованно спланировать свой дальнейший профессиональный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путь.                             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 целях обеспечения учебной деятельности в рамках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созданных политехнических и агротехнических школ, а также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классов технического и агротехнического направления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период реализации Программы будет утверждено 50 программ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профессиональной подготовки по утвержденному перечню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приоритетных профессий политехнической и агротехнической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направленности (с учетом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разработанных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ранее).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 концу реализации Программы доля учреждений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начального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и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среднего профессионального образования,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реализующих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профессиональной подготовки политехнической и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агротехнической направленности для учащихся школ,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составит 40% (от общего количества учреждений начального 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 среднего профессионального образования).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Доля реализуемых образовательных программ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профессиональной подготовки учащихся по специальностям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политехнического и агротехнического профиля на базе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созданных ресурсных центров (от общего количества        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реализуемых программ) к концу реализации Программы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составит 30%, что на 25 процентных пунктов выше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аналогичного показателя 2011 года.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За счет ежегодного увеличения количества учащихся 7 -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11 классов, получающих профильное образование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политехнической и агротехнической направленности (от 90 -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200 человек в год), в 2014 году их доля возрастет до 2,2%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от общего количества учащихся 7 - 11 классов. Всего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период реализации Программы будет обеспечено обучение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2 825 школьников по профессиональным модулям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рамках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профессиональных программ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политехнической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и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агротехнической направленности, из которых 1 800 получат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документ о прохождении профессиональной подготовки.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Количество учащихся общеобразовательных учреждений,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получивших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профессиональную подготовку по программам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политехнического и агротехнического профиля в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образовательных учреждениях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начального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профессионального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 среднего профессионального образования,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дающим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право на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самостоятельную трудовую деятельность, возрастет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до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800 человек в год (или увеличится в 4 раза по сравнению с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уровнем 2011 года).               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 2014 году в результате реализации Программы будет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создана система интеграции и сетевого взаимодействия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общеобразовательных учреждений и учреждений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начального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и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среднего профессионального образования в реализации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программ допрофессиональной и профессиональной подготовки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 профессиям технического цикла, востребованным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экономикой Новосибирской области.   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 структуре учащихся образовательных учреждений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начального профессионального и среднего профессионального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 увеличится доля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поступивших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в учреждения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начального и среднего профессионального образования,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получивших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соответствующее профильное образование.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Реализация Программы позволит создать условия по решению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проблемы профессиональной ориентации молодежи,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популяризации рабочих профессий, станет площадкой для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разработки профессиональных стандартов и программ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подготовки кадров, окажет влияние на снижение дефицита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рабочих кадров в Новосибирской области                   </w:t>
            </w:r>
          </w:p>
        </w:tc>
      </w:tr>
      <w:tr w:rsidR="00F95104">
        <w:trPr>
          <w:trHeight w:val="10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Электронный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адрес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размещения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в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сети Интернет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http://www.mintrud.nso.ru,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разделе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"документы"         </w:t>
            </w:r>
          </w:p>
        </w:tc>
      </w:tr>
    </w:tbl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II. Общие положения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Объект, предмет регулирования и сфера действия Программы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Объект Программы: учреждения начального и среднего профессионального образования, реализующие программы профессиональной подготовки политехнического и агротехнического профиля, общеобразовательные учреждения, центры занятости населения, работодатели и система их взаимоотношений.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Предмет регулирования Программы: система управления учреждениями начального и среднего профессионального образования, подведомственными министерству труда, занятости и трудовых ресурсов Новосибирской области, условия и механизмы взаимодействия с общеобразовательными учреждениями Новосибирской области, работодателями.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действия Программы - социальная, связанная с образовательной деятельностью.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Понятия и термины, используемые в Программе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Политехническая и агротехническая школы - это образовательные комплексы, в которых реализуются принципы интеграции общеобразовательного учреждения и образовательного учреждения начального (среднего) профессионального образования, ориентированные на профессии технической направленности.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Повышение квалификации педагогических работников - повышение уровня профессиональной подготовленности педагогических работников для реализации задач модернизации образования.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Ресурсный</w:t>
      </w:r>
      <w:proofErr w:type="gramEnd"/>
      <w:r>
        <w:rPr>
          <w:sz w:val="28"/>
          <w:szCs w:val="28"/>
          <w:lang w:eastAsia="en-US"/>
        </w:rPr>
        <w:t xml:space="preserve"> центр - учреждение начального профессионального, среднего профессионального или дополнительного профессионального образования Новосибирской области, осуществляющее подготовку, переподготовку, повышение квалификации рабочих кадров и специалистов для соответствующей отрасли экономики Новосибирской области на основе современных технологий и учебно-материальной базы, совместно с ведущими работодателями отрасли.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Профильное обучение - средство дифференциации и индивидуализации обучения, позволяющее за счет изменений в структуре, содержании и организации образовательного процесса более полно учитывать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Допрофессиональная подготовка - углубленная подготовка учащихся 7 - 9 классов общеобразовательных учреждений по одному из отраслевых направлений (области трудовой деятельности) или профильная (по уровню освоения близкая к конкретной профессии), которая осуществляется в основном за счет времени регионального и школьного компонентов базисного учебного плана.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Компетенция - это заранее заданное социальное требование (норма) к образовательной подготовке учащегося, обеспечивающее эффективную продуктивную деятельность в какой-либо сфере. Помимо соответствующих знаний, умений и навыков, компетенция непременно содержит в своей структуре деятельностный компонент - владение средствами и методами решения определенных задач, практический опыт их решения, позволяющий в дальнейшем эффективно решать разнообразные задачи, в том числе профессиональной деятельности, и достигать намеченных целей. Компетенция по сути своей идеальна, нормативна, она </w:t>
      </w:r>
      <w:proofErr w:type="gramStart"/>
      <w:r>
        <w:rPr>
          <w:sz w:val="28"/>
          <w:szCs w:val="28"/>
          <w:lang w:eastAsia="en-US"/>
        </w:rPr>
        <w:t>моделирует характеристики выпускника и выступает</w:t>
      </w:r>
      <w:proofErr w:type="gramEnd"/>
      <w:r>
        <w:rPr>
          <w:sz w:val="28"/>
          <w:szCs w:val="28"/>
          <w:lang w:eastAsia="en-US"/>
        </w:rPr>
        <w:t xml:space="preserve"> критерием нормы качества образования (в том числе политехнического).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Учебный модуль - это самостоятельный блок учебной информации, включающий в себя цели и учебные задачи, методические рекомендации, ориентировочную основу действий преподавателя, систему контроля успешности выполнения учебной деятельности.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Нормативная правовая </w:t>
      </w:r>
      <w:proofErr w:type="gramStart"/>
      <w:r>
        <w:rPr>
          <w:sz w:val="28"/>
          <w:szCs w:val="28"/>
          <w:lang w:eastAsia="en-US"/>
        </w:rPr>
        <w:t>база Программы</w:t>
      </w:r>
      <w:proofErr w:type="gramEnd"/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9D274D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hyperlink r:id="rId7" w:history="1">
        <w:r w:rsidR="00F95104">
          <w:rPr>
            <w:color w:val="0000FF"/>
            <w:sz w:val="28"/>
            <w:szCs w:val="28"/>
            <w:lang w:eastAsia="en-US"/>
          </w:rPr>
          <w:t>Закон</w:t>
        </w:r>
      </w:hyperlink>
      <w:r w:rsidR="00F95104">
        <w:rPr>
          <w:sz w:val="28"/>
          <w:szCs w:val="28"/>
          <w:lang w:eastAsia="en-US"/>
        </w:rPr>
        <w:t xml:space="preserve"> Российской Федерации от 10.07.1992 N 3266-1 "Об образовании";</w:t>
      </w:r>
    </w:p>
    <w:p w:rsidR="00F95104" w:rsidRDefault="009D274D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hyperlink r:id="rId8" w:history="1">
        <w:r w:rsidR="00F95104">
          <w:rPr>
            <w:color w:val="0000FF"/>
            <w:sz w:val="28"/>
            <w:szCs w:val="28"/>
            <w:lang w:eastAsia="en-US"/>
          </w:rPr>
          <w:t>Закон</w:t>
        </w:r>
      </w:hyperlink>
      <w:r w:rsidR="00F95104">
        <w:rPr>
          <w:sz w:val="28"/>
          <w:szCs w:val="28"/>
          <w:lang w:eastAsia="en-US"/>
        </w:rPr>
        <w:t xml:space="preserve"> Новосибирской области от 16.07.2005 N 308-ОЗ "О регулировании отношений в сфере образования на территории Новосибирской области";</w:t>
      </w:r>
    </w:p>
    <w:p w:rsidR="00F95104" w:rsidRDefault="009D274D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hyperlink r:id="rId9" w:history="1">
        <w:r w:rsidR="00F95104">
          <w:rPr>
            <w:color w:val="0000FF"/>
            <w:sz w:val="28"/>
            <w:szCs w:val="28"/>
            <w:lang w:eastAsia="en-US"/>
          </w:rPr>
          <w:t>Закон</w:t>
        </w:r>
      </w:hyperlink>
      <w:r w:rsidR="00F95104">
        <w:rPr>
          <w:sz w:val="28"/>
          <w:szCs w:val="28"/>
          <w:lang w:eastAsia="en-US"/>
        </w:rPr>
        <w:t xml:space="preserve"> Новосибирской области от 13.10.2008 N 260-ОЗ "Об организации предоставления начального профессионального, среднего профессионального и дополнительного профессионального образования на территории Новосибирской области";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Приказ Минобразования России от 05.03.2004 N 1089 "Об утверждении федерального компонента государственных стандартов начального общего, основного общего и среднего (полного) общего образования";</w:t>
      </w:r>
    </w:p>
    <w:p w:rsidR="00F95104" w:rsidRDefault="009D274D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hyperlink r:id="rId10" w:history="1">
        <w:r w:rsidR="00F95104">
          <w:rPr>
            <w:color w:val="0000FF"/>
            <w:sz w:val="28"/>
            <w:szCs w:val="28"/>
            <w:lang w:eastAsia="en-US"/>
          </w:rPr>
          <w:t>Приказ</w:t>
        </w:r>
      </w:hyperlink>
      <w:r w:rsidR="00F95104">
        <w:rPr>
          <w:sz w:val="28"/>
          <w:szCs w:val="28"/>
          <w:lang w:eastAsia="en-US"/>
        </w:rPr>
        <w:t xml:space="preserve"> Министерства образования и науки Российской Федерации от 17.12.2010 N 1897 "Об утверждении федерального государственного образовательного стандарта основного общего образования";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Приказы Министерства образования и науки Российской Федерации "Об утверждении и введении в действие федерального государственного образовательного стандарта среднего профессионального образования (начального профессионального образования) по специальности (профессии)";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Приказ Министерства образования Российской Федерации от 18.07.2002 N 2783 "Об утверждении концепции профильного обучения на старшей ступени общего образования";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письмо Министерства образования и науки Российской Федерации от 21.06.2006 N 03-1508 "О перечне профессий (специальностей) общеобразовательных учреждений".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III. Характеристика сферы действия</w:t>
      </w:r>
    </w:p>
    <w:p w:rsidR="00F95104" w:rsidRDefault="00F95104" w:rsidP="00F9510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ведомственной целевой программы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Анализ состояния и тенденции развития политехнических и агротехнических образовательных школ Новосибирской области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со </w:t>
      </w:r>
      <w:hyperlink r:id="rId11" w:history="1">
        <w:r>
          <w:rPr>
            <w:color w:val="0000FF"/>
            <w:sz w:val="28"/>
            <w:szCs w:val="28"/>
            <w:lang w:eastAsia="en-US"/>
          </w:rPr>
          <w:t>Стратегией</w:t>
        </w:r>
      </w:hyperlink>
      <w:r>
        <w:rPr>
          <w:sz w:val="28"/>
          <w:szCs w:val="28"/>
          <w:lang w:eastAsia="en-US"/>
        </w:rPr>
        <w:t xml:space="preserve"> социально-экономического развития Новосибирской области до 2025 года, где одной из приоритетных задач является "подготовка кадров для отраслей экономики в соответствии с требованиями рынка труда и международными образовательными стандартами", в 2009 году в Новосибирской области стартовал Проект "Политехническая школа в Новосибирской области" (далее - Проект).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2010-2011 учебном году в Проекте приняли участие 20 образовательных учреждений начального и среднего профессионального образования Новосибирской области (далее - учреждения профессионального образования), 36 государственных и муниципальных общеобразовательных учреждений (далее - общеобразовательные учреждения) из 7 муниципальных районов и городских округов Новосибирской области (1 496 учащихся).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рамках Проекта по ступеням образования учащиеся распределились: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Допрофессиональная подготовка: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на базе 8-х классов - 133 человека (9% от общего количества участников Проекта);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на базе 9-х классов - 782 человека (52%).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Профессиональная подготовка: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на базе 10-х классов - 342 человека (23%);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на базе 11-х классов - 239 человек (16%).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итогам Проекта 18% выпускников 9-х классов (138 чел.) и 31% выпускников 11-х классов (33 чел.), принявших участие в </w:t>
      </w:r>
      <w:proofErr w:type="gramStart"/>
      <w:r>
        <w:rPr>
          <w:sz w:val="28"/>
          <w:szCs w:val="28"/>
          <w:lang w:eastAsia="en-US"/>
        </w:rPr>
        <w:t>Проекте</w:t>
      </w:r>
      <w:proofErr w:type="gramEnd"/>
      <w:r>
        <w:rPr>
          <w:sz w:val="28"/>
          <w:szCs w:val="28"/>
          <w:lang w:eastAsia="en-US"/>
        </w:rPr>
        <w:t>, в 2011 году выбрали учреждения профессионального образования для дальнейшего получения профессии. В процессе обучения ученик получает базовые понятия, учится ориентироваться в мире профессий, выстраивать профессиональную траекторию.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реализации Проекта участвовали в основном образовательные учреждения города Новосибирска и 35% - учреждения профессионального образования и общеобразовательные учреждения, расположенные в других городах и районах области.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Анализ внешней среды и образовательной ситуации в школах г. Новосибирска и Новосибирской области позволил выделить характерную проблему: неопределенность профессиональных планов выпускников общеобразовательных учреждений. Профессиональные планы школьников, как правило, не соответствуют потребностям рынка, что приводит к </w:t>
      </w:r>
      <w:r>
        <w:rPr>
          <w:sz w:val="28"/>
          <w:szCs w:val="28"/>
          <w:lang w:eastAsia="en-US"/>
        </w:rPr>
        <w:lastRenderedPageBreak/>
        <w:t>дисбалансу имеющихся специалистов и необходимых городу рабочих ресурсов. У выпускников общеобразовательных учреждений недостаточная мотивация к выбору рабочих профессий и специальностей технической направленности в силу непривлекательности технического профессионального образования. В 2010 году по г. Новосибирску 82,5% выпускников 11-х классов поступили в высшие учебные заведения и лишь 17,5% - в учреждения начального и среднего профессионального образования.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Вместе с тем выпускники общеобразовательных учреждений имеют низкий уровень технологической культуры и осведомленности о профессиях технической направленности промышленного сектора и их востребованности на рынке труда.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Общеобразовательные учреждения, участвующие в </w:t>
      </w:r>
      <w:proofErr w:type="gramStart"/>
      <w:r>
        <w:rPr>
          <w:sz w:val="28"/>
          <w:szCs w:val="28"/>
          <w:lang w:eastAsia="en-US"/>
        </w:rPr>
        <w:t>Проекте</w:t>
      </w:r>
      <w:proofErr w:type="gramEnd"/>
      <w:r>
        <w:rPr>
          <w:sz w:val="28"/>
          <w:szCs w:val="28"/>
          <w:lang w:eastAsia="en-US"/>
        </w:rPr>
        <w:t>, испытывали трудности учебно-методического и нормативно-правового обеспечения учебной деятельности в рамках Проекта.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Учитывая темпы развития экономики Новосибирской области и возрастающей потребности организаций в рабочих кадрах технической направленности, требуются целенаправленные действия по повышению престижа технического профессионального образования, профессиональной ориентации школьников на рабочие профессии, организации профильного обучения учащихся основной и старшей ступени общего образования.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Концептуальная идея Программы состоит в создании информационно-образовательного пространства в системе сетевого взаимодействия учреждений общего муниципального и профессионального образования как ресурсного центра профессиональной ориентации, подготовки молодежи к трудовой деятельности, социальной адаптации и защиты выпускников школ в современных рыночных отношениях.</w:t>
      </w:r>
      <w:proofErr w:type="gramEnd"/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Таким образом, Программа направлена: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на повышение мотивации выпускников школ к выбору рабочих профессий и специальностей политехнической и агротехнической направленности;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на создание эффективной системы интеграции и сетевого взаимодействия общеобразовательных учреждений и учреждений профессионального образования в реализации программ профессиональной подготовки специалистов для современного производства.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Ключевым стержнем в деятельности общеобразовательного политехнического комплекса определена профориентационная работа и работа по профессиональному самоопределению учащихся. Участие специалистов (квалифицированные преподаватели, мастера производственного обучения, профконсультанты и др.), а также материальная база ресурсных центров учреждений профессионального образования позволяют на высоком уровне организовать прохождение профессиональных проб в условиях, приближенных к современному производству, а в перспективе - на рабочих местах предприятий и организаций.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Обоснование необходимости решения существующей или ожидаемой проблемы программно-целевым методом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рынке труда в настоящее время особо ощущается потребность в высококвалифицированных кадрах и специалистах рабочих профессий. В ближайшие годы дефицит кадров только усилится. Современные потребности рынка труда актуализировали вопрос о подготовке рабочих кадров в короткие сроки. Спрос на рабочие профессии растет, намного превышая потенциальное число имеющихся специалистов. За последние три года потребность предприятий и организаций Новосибирской области в специалистах рабочих профессий возросла на 8267 человек.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Создание системы специализированной подготовки (предпрофильного и профильного обучения) в средних и старших классах общеобразовательной школы, ориентированной на индивидуализацию обучения и социализацию обучающихся, в том числе с учетом реальных потребностей рынка труда, отработки гибкой системы профилей и взаимодействия средней и старшей ступени школы с учреждениями начального и среднего профессионального образования к 2014 году позволит увеличить до 800 человек ежегодное количество учащихся</w:t>
      </w:r>
      <w:proofErr w:type="gramEnd"/>
      <w:r>
        <w:rPr>
          <w:sz w:val="28"/>
          <w:szCs w:val="28"/>
          <w:lang w:eastAsia="en-US"/>
        </w:rPr>
        <w:t xml:space="preserve"> общеобразовательных учреждений, получивших профессиональную подготовку по программам технической и агротехнической направленности, дающим право на самостоятельную трудовую деятельность.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Использование программно-целевого метода направлено на создание условий для максимально эффективного управления выделяемыми ресурсами в </w:t>
      </w:r>
      <w:proofErr w:type="gramStart"/>
      <w:r>
        <w:rPr>
          <w:sz w:val="28"/>
          <w:szCs w:val="28"/>
          <w:lang w:eastAsia="en-US"/>
        </w:rPr>
        <w:t>условиях</w:t>
      </w:r>
      <w:proofErr w:type="gramEnd"/>
      <w:r>
        <w:rPr>
          <w:sz w:val="28"/>
          <w:szCs w:val="28"/>
          <w:lang w:eastAsia="en-US"/>
        </w:rPr>
        <w:t xml:space="preserve"> бюджетных ограничений.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Программа </w:t>
      </w:r>
      <w:proofErr w:type="gramStart"/>
      <w:r>
        <w:rPr>
          <w:sz w:val="28"/>
          <w:szCs w:val="28"/>
          <w:lang w:eastAsia="en-US"/>
        </w:rPr>
        <w:t>является организационной основой комплекса взаимоувязанных мероприятий по развитию политехнических и агротехнических образовательных комплексов в Новосибирской области и способствует</w:t>
      </w:r>
      <w:proofErr w:type="gramEnd"/>
      <w:r>
        <w:rPr>
          <w:sz w:val="28"/>
          <w:szCs w:val="28"/>
          <w:lang w:eastAsia="en-US"/>
        </w:rPr>
        <w:t xml:space="preserve"> концентрации финансовых ресурсов на проведение конкретных работ.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Использование программно-целевого метода позволит: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Определить приоритетность мероприятий по срокам их реализации.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Обеспечить эффективность использования бюджетных средств, на основе использования организационного, финансового механизмов и </w:t>
      </w:r>
      <w:proofErr w:type="gramStart"/>
      <w:r>
        <w:rPr>
          <w:sz w:val="28"/>
          <w:szCs w:val="28"/>
          <w:lang w:eastAsia="en-US"/>
        </w:rPr>
        <w:t>контроля за</w:t>
      </w:r>
      <w:proofErr w:type="gramEnd"/>
      <w:r>
        <w:rPr>
          <w:sz w:val="28"/>
          <w:szCs w:val="28"/>
          <w:lang w:eastAsia="en-US"/>
        </w:rPr>
        <w:t xml:space="preserve"> реализацией Программы.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IV. Цели и задачи Программы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Цель и задачи Программы с приведением значений целевых индикаторов представлены в </w:t>
      </w:r>
      <w:hyperlink w:anchor="Par345" w:history="1">
        <w:proofErr w:type="gramStart"/>
        <w:r>
          <w:rPr>
            <w:color w:val="0000FF"/>
            <w:sz w:val="28"/>
            <w:szCs w:val="28"/>
            <w:lang w:eastAsia="en-US"/>
          </w:rPr>
          <w:t>приложении</w:t>
        </w:r>
        <w:proofErr w:type="gramEnd"/>
        <w:r>
          <w:rPr>
            <w:color w:val="0000FF"/>
            <w:sz w:val="28"/>
            <w:szCs w:val="28"/>
            <w:lang w:eastAsia="en-US"/>
          </w:rPr>
          <w:t xml:space="preserve"> N 1</w:t>
        </w:r>
      </w:hyperlink>
      <w:r>
        <w:rPr>
          <w:sz w:val="28"/>
          <w:szCs w:val="28"/>
          <w:lang w:eastAsia="en-US"/>
        </w:rPr>
        <w:t xml:space="preserve"> к Программе.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Достижение цели Программы будет осуществляться путем организации политехнических и агротехнических школ на основе интегрированного взаимодействия общеобразовательных учреждений и образовательных </w:t>
      </w:r>
      <w:r>
        <w:rPr>
          <w:sz w:val="28"/>
          <w:szCs w:val="28"/>
          <w:lang w:eastAsia="en-US"/>
        </w:rPr>
        <w:lastRenderedPageBreak/>
        <w:t>учреждений начального профессионального и среднего профессионального образования.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V. Перечень программных мероприятий Программы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Данная Программа восполняет недостающие звенья в социальной инфраструктуре сетевого взаимодействия, в частности успешной самореализации выпускников школ и безошибочного построения дальнейшей профессиональной карьеры.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предусматривает мероприятия по созданию интегрированной системы подготовки школьников к самостоятельной трудовой деятельности, профессиональной ориентации школьников на выбор профессий политехнической и агротехнической направленности, наиболее востребованных экономикой Новосибирской области.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Перечень учреждений профессионального образования, осуществляющих обучение учащихся общеобразовательных учреждений по программам профессиональной подготовки технической и агротехнической направленности, будет определен министерством труда, занятости и трудовых ресурсов Новосибирской области к началу учебного 2012 года, после разработки типовых положений "Политехническая школа", "Агротехническая школа".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Обучение учащихся общеобразовательных учреждений 10, 11 классов в учреждениях профессионального образования по программам профессиональной подготовки политехнической и агротехнической направленности включает в себя: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- обеспечение учебного процесса ежегодно 875 - 1 000 школьников, обучающихся по профессиональным модулям в рамках профессиональных программ политехнической и агротехнической направленности (в целом в рамках Программы будет обеспечено обучение 2 825 школьников) с получением документа о прохождении профессиональной подготовки.</w:t>
      </w:r>
      <w:proofErr w:type="gramEnd"/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Перечень программных мероприятий приведен в </w:t>
      </w:r>
      <w:hyperlink w:anchor="Par447" w:history="1">
        <w:proofErr w:type="gramStart"/>
        <w:r>
          <w:rPr>
            <w:color w:val="0000FF"/>
            <w:sz w:val="28"/>
            <w:szCs w:val="28"/>
            <w:lang w:eastAsia="en-US"/>
          </w:rPr>
          <w:t>приложении</w:t>
        </w:r>
        <w:proofErr w:type="gramEnd"/>
        <w:r>
          <w:rPr>
            <w:color w:val="0000FF"/>
            <w:sz w:val="28"/>
            <w:szCs w:val="28"/>
            <w:lang w:eastAsia="en-US"/>
          </w:rPr>
          <w:t xml:space="preserve"> N 2</w:t>
        </w:r>
      </w:hyperlink>
      <w:r>
        <w:rPr>
          <w:sz w:val="28"/>
          <w:szCs w:val="28"/>
          <w:lang w:eastAsia="en-US"/>
        </w:rPr>
        <w:t xml:space="preserve"> к Программе.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VI. Механизм реализации Программы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рамках реализации Программы в качестве исполнителей выступают: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министерство труда, занятости и трудовых ресурсов Новосибирской области (далее - Министерство);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учреждения начального и среднего профессионального образования (40% от общего числа учреждений начального и среднего профессионального образования). Участие в Программе примут образовательные учреждения начального и среднего профессионального образования, имеющие соответствующий потенциал для реализации данной Программы (квалифицированный преподавательский состав, наличие современных технологий и учебно-материальной базы, реализация программ </w:t>
      </w:r>
      <w:r>
        <w:rPr>
          <w:sz w:val="28"/>
          <w:szCs w:val="28"/>
          <w:lang w:eastAsia="en-US"/>
        </w:rPr>
        <w:lastRenderedPageBreak/>
        <w:t>профессиональной подготовки специалистов, востребованных рынком труда);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общеобразовательные учреждения, территориально расположенные вблизи учреждений начального и среднего профессионального образования, заинтересованные в реализации Программы;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предприятия и организации (работодатели), осуществляющие деятельность в г. Новосибирске и муниципальных районах и городских округах Новосибирской области, входящие в состав отраслевых ресурсных центров, общее количество которых составляет 75 на начало реализации Программы;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государственные казенные учреждения Новосибирской области центры занятости населения, подведомственные Министерству;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муниципальное бюджетное учреждение города Новосибирска Центр психолого-педагогической помощи молодежи "Родник" (далее - Центр "Родник");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государственное автономное учреждение Новосибирской области "Центр развития профессиональной карьеры".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определения основных направлений деятельности политехнической и агротехнической школ Министерством будут разработаны: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типовые положения: "Политехническая школа", "Агротехническая школа";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типовой договор о взаимодействии образовательных учреждений профессионального образования и общеобразовательных учреждений Новосибирской области.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Учреждения начального и среднего профессионального образования Новосибирской области в рамках Программы осуществляют свои функции во взаимодействии с общеобразовательными учреждениями г. Новосибирска и Новосибирской области на основании договоров (соглашений) о взаимодействии образовательных учреждений профессионального образования и общеобразовательных учреждений Новосибирской области. По Программе будут обучаться учащиеся, принявшие участие в </w:t>
      </w:r>
      <w:proofErr w:type="gramStart"/>
      <w:r>
        <w:rPr>
          <w:sz w:val="28"/>
          <w:szCs w:val="28"/>
          <w:lang w:eastAsia="en-US"/>
        </w:rPr>
        <w:t>Проекте</w:t>
      </w:r>
      <w:proofErr w:type="gramEnd"/>
      <w:r>
        <w:rPr>
          <w:sz w:val="28"/>
          <w:szCs w:val="28"/>
          <w:lang w:eastAsia="en-US"/>
        </w:rPr>
        <w:t xml:space="preserve"> "Политехническая школа в Новосибирской области в 2010 - 2011 годах" и желающие продолжить профильное обучение, а также по итогам предварительной профориентационной работы (тестирование, анкетирование, собеседование).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Ресурсные центры, каждый из которых имеет определенную направленность по отраслям (дорожно-строительная, общественное питание, железнодорожный транспорт, жилищно-коммунальное хозяйство и строительство, металлургия, металлообработка и сварочное производство и т.д.), действующие на базе 15 учреждений профессионального образования, в рамках реализации Программы будут осуществлять координацию по взаимодействию образовательных учреждений разного уровня и предприятий конкретной отрасли экономики по вопросам информационного, маркетингового, методического и организационного сопровождения</w:t>
      </w:r>
      <w:proofErr w:type="gramEnd"/>
      <w:r>
        <w:rPr>
          <w:sz w:val="28"/>
          <w:szCs w:val="28"/>
          <w:lang w:eastAsia="en-US"/>
        </w:rPr>
        <w:t xml:space="preserve"> инновационных образовательных программ в </w:t>
      </w:r>
      <w:proofErr w:type="gramStart"/>
      <w:r>
        <w:rPr>
          <w:sz w:val="28"/>
          <w:szCs w:val="28"/>
          <w:lang w:eastAsia="en-US"/>
        </w:rPr>
        <w:t>соответствии</w:t>
      </w:r>
      <w:proofErr w:type="gramEnd"/>
      <w:r>
        <w:rPr>
          <w:sz w:val="28"/>
          <w:szCs w:val="28"/>
          <w:lang w:eastAsia="en-US"/>
        </w:rPr>
        <w:t xml:space="preserve"> с современными </w:t>
      </w:r>
      <w:r>
        <w:rPr>
          <w:sz w:val="28"/>
          <w:szCs w:val="28"/>
          <w:lang w:eastAsia="en-US"/>
        </w:rPr>
        <w:lastRenderedPageBreak/>
        <w:t>требованиями экономики Новосибирской области и потребностями населения.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Предприятия, организации (работодатели) привлекаются к реализации программных мероприятий на основании соглашений, заключенных с ресурсными центрами.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Муниципальное бюджетное учреждение города Новосибирска Центр психолого-педагогической помощи молодежи "Родник" и государственное автономное учреждение Новосибирской области "Центр развития профессиональной карьеры" в рамках Программы будут реализовывать совместно с общеобразовательными учреждениями на основании основных направлений, утвержденных в типовых положениях "Политехническая школа", "Агротехническая школа", профориентационные мероприятия.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Текущее управление, координацию и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ходом реализации Программы осуществляет Министерство. Финансирование мероприятий Программы осуществляется Министерством в </w:t>
      </w:r>
      <w:proofErr w:type="gramStart"/>
      <w:r>
        <w:rPr>
          <w:sz w:val="28"/>
          <w:szCs w:val="28"/>
          <w:lang w:eastAsia="en-US"/>
        </w:rPr>
        <w:t>соответствии</w:t>
      </w:r>
      <w:proofErr w:type="gramEnd"/>
      <w:r>
        <w:rPr>
          <w:sz w:val="28"/>
          <w:szCs w:val="28"/>
          <w:lang w:eastAsia="en-US"/>
        </w:rPr>
        <w:t xml:space="preserve"> с графиком проведения мероприятий Программы, утвержденным приказом Министерства.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Министерство вправе перераспределять финансовые ресурсы, направленные на реализацию мероприятий Программы, между разделами и мероприятиями Программы в пределах выделенных бюджетных ассигнований в случаях отклонений от запланированных значений целевых индикаторов и в порядке, установленном для утверждения ведомственных целевых программ.</w:t>
      </w:r>
      <w:proofErr w:type="gramEnd"/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о результатах исполнения Программы и эффективности расходования финансовых сре</w:t>
      </w:r>
      <w:proofErr w:type="gramStart"/>
      <w:r>
        <w:rPr>
          <w:sz w:val="28"/>
          <w:szCs w:val="28"/>
          <w:lang w:eastAsia="en-US"/>
        </w:rPr>
        <w:t>дств пр</w:t>
      </w:r>
      <w:proofErr w:type="gramEnd"/>
      <w:r>
        <w:rPr>
          <w:sz w:val="28"/>
          <w:szCs w:val="28"/>
          <w:lang w:eastAsia="en-US"/>
        </w:rPr>
        <w:t>едставляется в министерство экономического развития Новосибирской области и министерство финансов и налоговой политики Новосибирской области ежеквартально до 20 числа месяца, следующего за отчетным кварталом.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Ежегодно в срок до 1 апреля года, следующего за отчетным, Министерством проводится оценка эффективности реализации Программы. При наличии отклонений от запланированных значений целевых индикаторов Министерство </w:t>
      </w:r>
      <w:proofErr w:type="gramStart"/>
      <w:r>
        <w:rPr>
          <w:sz w:val="28"/>
          <w:szCs w:val="28"/>
          <w:lang w:eastAsia="en-US"/>
        </w:rPr>
        <w:t>проводит анализ причин и вносит</w:t>
      </w:r>
      <w:proofErr w:type="gramEnd"/>
      <w:r>
        <w:rPr>
          <w:sz w:val="28"/>
          <w:szCs w:val="28"/>
          <w:lang w:eastAsia="en-US"/>
        </w:rPr>
        <w:t xml:space="preserve"> изменения в плановые значения целевых индикаторов на плановый период.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Программа считается завершенной после выполнения мероприятий Программы в полном </w:t>
      </w:r>
      <w:proofErr w:type="gramStart"/>
      <w:r>
        <w:rPr>
          <w:sz w:val="28"/>
          <w:szCs w:val="28"/>
          <w:lang w:eastAsia="en-US"/>
        </w:rPr>
        <w:t>объеме</w:t>
      </w:r>
      <w:proofErr w:type="gramEnd"/>
      <w:r>
        <w:rPr>
          <w:sz w:val="28"/>
          <w:szCs w:val="28"/>
          <w:lang w:eastAsia="en-US"/>
        </w:rPr>
        <w:t xml:space="preserve"> и (или) достижения цели Программы.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VII. Эффективность реализации Программы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Критерием социально-экономической эффективности Программы будет являться степень достижения ее цели при фиксированных затратах.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Эффективность реализации Программы будет обеспечена достижением целевых показателей за счет использования программно-целевого подхода, четкой организации и </w:t>
      </w:r>
      <w:proofErr w:type="gramStart"/>
      <w:r>
        <w:rPr>
          <w:sz w:val="28"/>
          <w:szCs w:val="28"/>
          <w:lang w:eastAsia="en-US"/>
        </w:rPr>
        <w:t>контроля за</w:t>
      </w:r>
      <w:proofErr w:type="gramEnd"/>
      <w:r>
        <w:rPr>
          <w:sz w:val="28"/>
          <w:szCs w:val="28"/>
          <w:lang w:eastAsia="en-US"/>
        </w:rPr>
        <w:t xml:space="preserve"> полнотой и своевременностью исполнения мероприятий Программы.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Оценка эффективности реализации Программы будет производиться на основе соотношения фактически достигнутых значений результатов реализации мероприятий Программы и установленных Программой значений целевых индикаторов.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рамках реализации Программы к 2014 году будет: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создана сеть политехнических и агротехнических школ, состоящая из 45 комплексов (что более чем в 2 раза больше количества политехнических и агротехнических школ, действующих на территории Новосибирской области в 2011 году);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увеличено количество классов технического и агротехнического направления, созданных на базе 7 - 11 классов общеобразовательных учреждений, с 36 классов, сформированных в 2011 году, до 90 классов.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Сформированная сеть образовательных комплексов "Политехническая школа" и "Агротехническая школа" позволит ориентировать учащихся общеобразовательных школ на профессии, востребованные экономикой Новосибирской области, осуществлять выбор своей будущей профессии осознанно, обоснованно планировать свой дальнейший профессиональный путь.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целях обеспечения учебной деятельности, в рамках созданных политехнических и агротехнических школ, а также классов технического и агротехнического направления за период реализации Программы будет утверждено 50 программ профессиональной подготовки по утвержденному перечню приоритетных профессий политехнической и агротехнической направленности.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результате реализации Программы количество учреждений начального и среднего профессионального образования, реализующих программы профессиональной подготовки технической и агротехнической направленности для учащихся школ, составит 25 учреждений (в 2011 году - 20 учреждений).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Доля реализуемых образовательных программ профессиональной подготовки учащихся по специальностям политехнического и агротехнического профиля для современного производства на базе созданных ресурсных центров (от общего количества реализуемых программ) к концу реализации Программы составит 30%, что на 25 процентов выше аналогичного показателя 2011 года.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2014 году в результате реализации Программы будет создана система интеграции и сетевого взаимодействия общеобразовательных учреждений и учреждений начального и среднего профессионального образования в реализации программ допрофессиональной подготовки по профессиям технического цикла, востребованным экономикой Новосибирской области.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Достижение вышеуказанных результатов позволит: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2014 году увеличить долю учащихся 7 - 11 классов, получающих профильное образование политехнической и агротехнической направленности, до 2,2% от общего количества учащихся 7 - 11 классов </w:t>
      </w:r>
      <w:r>
        <w:rPr>
          <w:sz w:val="28"/>
          <w:szCs w:val="28"/>
          <w:lang w:eastAsia="en-US"/>
        </w:rPr>
        <w:lastRenderedPageBreak/>
        <w:t>общеобразовательных учреждений (ежегодное увеличение количества учащихся планируется на уровне 90 - 200 человек).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Увеличить до 800 человек ежегодно численность учащихся общеобразовательных учреждений, закончивших программы профессиональной подготовки технической направленности в образовательных учреждениях начального профессионального и среднего профессионального образования, дающих право на самостоятельную трудовую деятельность, что в 2 раза больше по сравнению с уровнем 2012 года.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структуре учащихся образовательных учреждений начального профессионального и среднего профессионального образования увеличится доля поступивших в учреждения начального и среднего профессионального образования, получивших соответствующее профильное образование. У выпускников школ появится возможность начать самостоятельную трудовую деятельность (вместе с аттестатом о среднем образовании выпускник получает документ о профессиональной подготовке).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целом в рамках Программы будет обеспечено обучение 2 825 школьников по профессиональным модулям в рамках профессиональных программ политехнической и агротехнической направленности, из которых 1 800 получат документ о прохождении профессиональной подготовки.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Реализация Программы позволит создать условия по решению проблемы профессиональной ориентации молодежи, популяризации рабочих профессий, станет площадкой для разработки профессиональных стандартов и программ подготовки кадров. Ежегодная подготовка специалистов технического профиля, направленная в дальнейшем на выпуск востребованных специалистов, позволит снизить уровень дефицита рабочих кадров на рынке труда Новосибирской области.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VIII. Источники финансирования Программы в </w:t>
      </w:r>
      <w:proofErr w:type="gramStart"/>
      <w:r>
        <w:rPr>
          <w:sz w:val="28"/>
          <w:szCs w:val="28"/>
          <w:lang w:eastAsia="en-US"/>
        </w:rPr>
        <w:t>разрезе</w:t>
      </w:r>
      <w:proofErr w:type="gramEnd"/>
    </w:p>
    <w:p w:rsidR="00F95104" w:rsidRDefault="00F95104" w:rsidP="00F9510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реестра расходных обязательств и </w:t>
      </w:r>
      <w:proofErr w:type="gramStart"/>
      <w:r>
        <w:rPr>
          <w:sz w:val="28"/>
          <w:szCs w:val="28"/>
          <w:lang w:eastAsia="en-US"/>
        </w:rPr>
        <w:t>ведомственной</w:t>
      </w:r>
      <w:proofErr w:type="gramEnd"/>
    </w:p>
    <w:p w:rsidR="00F95104" w:rsidRDefault="00F95104" w:rsidP="00F9510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структуры расходов областного бюджета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Источником финансового обеспечения мероприятий Программы являются средства областного бюджета Новосибирской области, учреждений профессионального образования Новосибирской области, общеобразовательных учреждений Новосибирской области.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Источники финансирования Программы в </w:t>
      </w:r>
      <w:proofErr w:type="gramStart"/>
      <w:r>
        <w:rPr>
          <w:sz w:val="28"/>
          <w:szCs w:val="28"/>
          <w:lang w:eastAsia="en-US"/>
        </w:rPr>
        <w:t>разрезе</w:t>
      </w:r>
      <w:proofErr w:type="gramEnd"/>
      <w:r>
        <w:rPr>
          <w:sz w:val="28"/>
          <w:szCs w:val="28"/>
          <w:lang w:eastAsia="en-US"/>
        </w:rPr>
        <w:t xml:space="preserve"> реестра расходных обязательств и ведомственной структуры расходов областного бюджета представлены в </w:t>
      </w:r>
      <w:hyperlink w:anchor="Par725" w:history="1">
        <w:r>
          <w:rPr>
            <w:color w:val="0000FF"/>
            <w:sz w:val="28"/>
            <w:szCs w:val="28"/>
            <w:lang w:eastAsia="en-US"/>
          </w:rPr>
          <w:t>приложении N 3</w:t>
        </w:r>
      </w:hyperlink>
      <w:r>
        <w:rPr>
          <w:sz w:val="28"/>
          <w:szCs w:val="28"/>
          <w:lang w:eastAsia="en-US"/>
        </w:rPr>
        <w:t xml:space="preserve"> к Программе.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Общий объем финансирования Программы составляет 33 810,0 тыс. рублей.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  <w:sectPr w:rsidR="00F95104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N 1</w:t>
      </w: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ведомственной целевой программе</w:t>
      </w: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"Развитие </w:t>
      </w:r>
      <w:proofErr w:type="gramStart"/>
      <w:r>
        <w:rPr>
          <w:sz w:val="28"/>
          <w:szCs w:val="28"/>
          <w:lang w:eastAsia="en-US"/>
        </w:rPr>
        <w:t>политехнической</w:t>
      </w:r>
      <w:proofErr w:type="gramEnd"/>
      <w:r>
        <w:rPr>
          <w:sz w:val="28"/>
          <w:szCs w:val="28"/>
          <w:lang w:eastAsia="en-US"/>
        </w:rPr>
        <w:t xml:space="preserve"> и</w:t>
      </w: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агротехнической</w:t>
      </w:r>
      <w:proofErr w:type="gramEnd"/>
      <w:r>
        <w:rPr>
          <w:sz w:val="28"/>
          <w:szCs w:val="28"/>
          <w:lang w:eastAsia="en-US"/>
        </w:rPr>
        <w:t xml:space="preserve"> школ в Новосибирской</w:t>
      </w: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области на 2012 - 2014 годы"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2" w:name="Par345"/>
      <w:bookmarkEnd w:id="2"/>
      <w:r>
        <w:rPr>
          <w:sz w:val="28"/>
          <w:szCs w:val="28"/>
          <w:lang w:eastAsia="en-US"/>
        </w:rPr>
        <w:t>ЦЕЛИ И ЗАДАЧИ ВЕДОМСТВЕННОЙ ЦЕЛЕВОЙ ПРОГРАММЫ</w:t>
      </w:r>
    </w:p>
    <w:p w:rsidR="00F95104" w:rsidRDefault="00F95104" w:rsidP="00F9510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"Развитие политехнической и агротехнической школ</w:t>
      </w:r>
    </w:p>
    <w:p w:rsidR="00F95104" w:rsidRDefault="00F95104" w:rsidP="00F9510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Новосибирской области на 2012 - 2014 годы"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0"/>
        <w:gridCol w:w="4200"/>
        <w:gridCol w:w="840"/>
        <w:gridCol w:w="1200"/>
        <w:gridCol w:w="720"/>
        <w:gridCol w:w="720"/>
        <w:gridCol w:w="720"/>
        <w:gridCol w:w="720"/>
        <w:gridCol w:w="1560"/>
      </w:tblGrid>
      <w:tr w:rsidR="00F95104">
        <w:trPr>
          <w:tblCellSpacing w:w="5" w:type="nil"/>
        </w:trPr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Цель/задачи, требующие решения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для достижения цели     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    Показатель            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Еди-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ница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изме-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рения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Значение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весового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коэффи-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циента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целевого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индика-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тора    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целевого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индикатора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(по годам)    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Примечание </w:t>
            </w:r>
          </w:p>
        </w:tc>
      </w:tr>
      <w:tr w:rsidR="00F95104">
        <w:trPr>
          <w:tblCellSpacing w:w="5" w:type="nil"/>
        </w:trPr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2011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год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2012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год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2013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год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2014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год 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3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Цель: профессиональная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ориентация и подготовка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учащихся общеобразовательных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Новосибирской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области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трудовой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деятельности по специальностям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политехнического и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агротехнического профиля    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1. Доля учащихся 7 - 11 классов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общеобразовательных учреждений,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получающих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профильное образование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политехнической и агротехнической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направленности (в общем          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учащихся 7 -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11 классов)                      </w:t>
            </w:r>
            <w:proofErr w:type="gramEnd"/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%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0,25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2,2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нарастающим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итогом     </w:t>
            </w:r>
          </w:p>
        </w:tc>
      </w:tr>
      <w:tr w:rsidR="00F95104">
        <w:trPr>
          <w:tblCellSpacing w:w="5" w:type="nil"/>
        </w:trPr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2. Количество учащихся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общеобразовательных учреждений,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получивших профессиональную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подготовку по программам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политехнического и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агротехнического направления в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учреждениях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начального профессионального и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среднего профессионального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дающим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право на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самостоятельную трудовую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деятельность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чел.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0,25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400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600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800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ежегодно   </w:t>
            </w:r>
          </w:p>
        </w:tc>
      </w:tr>
      <w:tr w:rsidR="00F95104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Задача 1.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Организация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ранней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профессиональной ориентации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учащихся (7 - 8 классов)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общеобразовательных учреждений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 освоение программ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допрофессиональной подготовки,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получение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политехнических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и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агротехнических знаний и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повышение престижа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технического профессионального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                 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3. Доля учащихся 7, 8 классов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общеобразовательных учреждений,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охваченных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мероприятиями по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профориентации по специальностям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политехнического и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агротехнического профиля (в общем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учащихся 7, 8 классов)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%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0,05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2,4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ежегодно   </w:t>
            </w:r>
          </w:p>
        </w:tc>
      </w:tr>
      <w:tr w:rsidR="00F95104">
        <w:trPr>
          <w:tblCellSpacing w:w="5" w:type="nil"/>
        </w:trPr>
        <w:tc>
          <w:tcPr>
            <w:tcW w:w="3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Задача 2.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Создание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интегрированной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системы подготовки школьников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 программам, дающим право на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самостоятельную трудовую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деятельность по специальностям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политехнического и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агротехнического профиля по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окончании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общеобразовательных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учреждений                  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4. 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созданных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политехнических и агротехнических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школ (нарастающим итогом)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ед.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0,15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45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нарастающим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итогом     </w:t>
            </w:r>
          </w:p>
        </w:tc>
      </w:tr>
      <w:tr w:rsidR="00F95104">
        <w:trPr>
          <w:tblCellSpacing w:w="5" w:type="nil"/>
        </w:trPr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5. Количество классов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технического и агротехнического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направления,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созданных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на базе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7 - 11 классов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общеобразовательных учреждений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(нарастающим итогом)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ед.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0,15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45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90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нарастающим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итогом     </w:t>
            </w:r>
          </w:p>
        </w:tc>
      </w:tr>
      <w:tr w:rsidR="00F95104">
        <w:trPr>
          <w:tblCellSpacing w:w="5" w:type="nil"/>
        </w:trPr>
        <w:tc>
          <w:tcPr>
            <w:tcW w:w="3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Задача 3.    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Нормативно-правовое и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методическое обеспечение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деятельности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политехнических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и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агротехнических школ        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6. 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утвержденных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образовательных программ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допрофессиональной подготовки по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программам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политехнического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и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агротехнического направления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учащихся общеобразовательных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учреждений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прог-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рамма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0,6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75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80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нарастающим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итогом     </w:t>
            </w:r>
          </w:p>
        </w:tc>
      </w:tr>
      <w:tr w:rsidR="00F95104">
        <w:trPr>
          <w:tblCellSpacing w:w="5" w:type="nil"/>
        </w:trPr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7. Доля учреждений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начального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и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среднего профессионального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реализующих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профессиональной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подготовки по специальностям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политехнического и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агротехнического профиля для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учащихся школ (от общего         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количества учреждений начального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 среднего профессионального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образования)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%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0,225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40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нарастающим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итогом     </w:t>
            </w:r>
          </w:p>
        </w:tc>
      </w:tr>
      <w:tr w:rsidR="00F95104">
        <w:trPr>
          <w:tblCellSpacing w:w="5" w:type="nil"/>
        </w:trPr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8. Доля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реализуемых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образовательных программ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профессиональной подготовки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учащихся по специальностям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политехнического и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агротехнического профиля для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современного производства на базе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созданных ресурсных центров (от  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общего количества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реализуемых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 профподготовки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школьников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политехнической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и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агротехнической направленности)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%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0,225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нарастающим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итогом     </w:t>
            </w:r>
          </w:p>
        </w:tc>
      </w:tr>
    </w:tbl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N 2</w:t>
      </w: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ведомственной целевой программе</w:t>
      </w: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"Развитие </w:t>
      </w:r>
      <w:proofErr w:type="gramStart"/>
      <w:r>
        <w:rPr>
          <w:sz w:val="28"/>
          <w:szCs w:val="28"/>
          <w:lang w:eastAsia="en-US"/>
        </w:rPr>
        <w:t>политехнической</w:t>
      </w:r>
      <w:proofErr w:type="gramEnd"/>
      <w:r>
        <w:rPr>
          <w:sz w:val="28"/>
          <w:szCs w:val="28"/>
          <w:lang w:eastAsia="en-US"/>
        </w:rPr>
        <w:t xml:space="preserve"> и</w:t>
      </w: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агротехнической</w:t>
      </w:r>
      <w:proofErr w:type="gramEnd"/>
      <w:r>
        <w:rPr>
          <w:sz w:val="28"/>
          <w:szCs w:val="28"/>
          <w:lang w:eastAsia="en-US"/>
        </w:rPr>
        <w:t xml:space="preserve"> школ в Новосибирской</w:t>
      </w: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области на 2012 - 2014 годы"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3" w:name="Par447"/>
      <w:bookmarkEnd w:id="3"/>
      <w:r>
        <w:rPr>
          <w:sz w:val="28"/>
          <w:szCs w:val="28"/>
          <w:lang w:eastAsia="en-US"/>
        </w:rPr>
        <w:t>МЕРОПРИЯТИЯ ВЕДОМСТВЕННОЙ ЦЕЛЕВОЙ ПРОГРАММЫ</w:t>
      </w:r>
    </w:p>
    <w:p w:rsidR="00F95104" w:rsidRDefault="00F95104" w:rsidP="00F9510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"Развитие </w:t>
      </w:r>
      <w:proofErr w:type="gramStart"/>
      <w:r>
        <w:rPr>
          <w:sz w:val="28"/>
          <w:szCs w:val="28"/>
          <w:lang w:eastAsia="en-US"/>
        </w:rPr>
        <w:t>политехнической</w:t>
      </w:r>
      <w:proofErr w:type="gramEnd"/>
      <w:r>
        <w:rPr>
          <w:sz w:val="28"/>
          <w:szCs w:val="28"/>
          <w:lang w:eastAsia="en-US"/>
        </w:rPr>
        <w:t xml:space="preserve"> и агротехнической</w:t>
      </w:r>
    </w:p>
    <w:p w:rsidR="00F95104" w:rsidRDefault="00F95104" w:rsidP="00F9510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школ в Новосибирской области на 2012 - 2014 годы"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72"/>
        <w:gridCol w:w="2016"/>
        <w:gridCol w:w="1344"/>
        <w:gridCol w:w="864"/>
        <w:gridCol w:w="960"/>
        <w:gridCol w:w="960"/>
        <w:gridCol w:w="960"/>
        <w:gridCol w:w="1920"/>
        <w:gridCol w:w="2016"/>
      </w:tblGrid>
      <w:tr w:rsidR="00F95104">
        <w:trPr>
          <w:trHeight w:val="320"/>
          <w:tblCellSpacing w:w="5" w:type="nil"/>
        </w:trPr>
        <w:tc>
          <w:tcPr>
            <w:tcW w:w="3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   Наименование мероприятий   </w:t>
            </w:r>
          </w:p>
        </w:tc>
        <w:tc>
          <w:tcPr>
            <w:tcW w:w="2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Наименование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показателя     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Единица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измерения  </w:t>
            </w:r>
          </w:p>
        </w:tc>
        <w:tc>
          <w:tcPr>
            <w:tcW w:w="37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Значение показателя     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Ответственный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исполнитель    </w:t>
            </w:r>
          </w:p>
        </w:tc>
        <w:tc>
          <w:tcPr>
            <w:tcW w:w="2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Ожидаемый результат</w:t>
            </w: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в том числе по годам реализации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2012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2013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2014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Итого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1411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Цель: профессиональная ориентация и подготовка учащихся общеобразовательных учреждений Новосибирской области к трудовой деятельности по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специальностям политехнического и агротехнического профиля                                                                               </w:t>
            </w:r>
          </w:p>
        </w:tc>
      </w:tr>
      <w:tr w:rsidR="00F95104">
        <w:trPr>
          <w:trHeight w:val="480"/>
          <w:tblCellSpacing w:w="5" w:type="nil"/>
        </w:trPr>
        <w:tc>
          <w:tcPr>
            <w:tcW w:w="1411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Задача 1. Организация ранней профессиональной ориентации учащихся (7 - 8 классов) общеобразовательных учреждений на освоение программ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допрофессиональной подготовки, получение политехнических и агротехнических знаний и повышение престижа технического профессионального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                                                                                                                   </w:t>
            </w: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1.1. Оказание 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профориентационной поддержки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учащимся 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процессе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выбора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политехнического и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агротехнического профиля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обучения и сферы будущей      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профессиональной деятельности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через следующие мероприятия: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посещение школьниками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предприятий, организаций,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профессионального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образования с целью знакомства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 производством, условиями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труда и т.д.     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мероприятий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ед.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(ежегодно)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160   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ОУ 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Центр "Родник",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Центр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профориентационной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работы, ЦЗН,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предприятия и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организации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Увеличение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количества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учащихся,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определившихся с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выбором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технического и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агротехнического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образования.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Планируется за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период реализации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охватить не менее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3000 человек       </w:t>
            </w: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: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&lt;*&gt;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местные бюджеты &lt;*&gt;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внебюджетные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&lt;*&gt;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1.2. Проведение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выездных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мероприятий по профориентации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политехническому и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агротехническому направлению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(выставки, ярмарки, экскурсии 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 т.п.), в т.ч. обеспечение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транспортной доставки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обучающихся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к месту проведения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мероприятий по профориентации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мероприятий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ед.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(ежегодно)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45   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МТЗиТР, ОУ 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Создание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комфортных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условий и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увеличение охвата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школьников для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получения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профориентационных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услуг              </w:t>
            </w: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2,0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2,0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3,0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2,4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: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110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&lt;*&gt;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110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местные бюджеты &lt;*&gt;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внебюджетные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&lt;*&gt;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1.3. Организация и проведение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работы с родителями по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профориентации по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политехническому и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агротехническому направлению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для определения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профессиональной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направленности ребенка,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получения знаний о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современном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производстве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, условиях труда и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т.д. через следующие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мероприятия: тематические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родительские собрания,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лектории, экскурсии,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консультации по вопросам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определения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школьников и планирования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карьеры          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Количество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мероприятий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ед.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(ежегодно)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60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210   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ОУ,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Центр "Родник",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Центр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профориентационной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работы, ЦЗН,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предприятия и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организации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Повышение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компетентности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родителей в области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политехнической и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агротехнической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подготовки с учетом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предложений на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>предприятиях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отрасли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Новосибирской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           </w:t>
            </w: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: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&lt;*&gt;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местные бюджеты &lt;*&gt;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внебюджетные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Итого затрат на решение задачи 1, в том числе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110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&lt;*&gt;     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        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110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бюджеты &lt;*&gt;        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внебюджетные источники &lt;*&gt; 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1411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Задача 2. Создание интегрированной системы подготовки школьников по программам, дающим право на самостоятельную трудовую деятельность по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специальностям политехнического и агротехнического профиля по окончании общеобразовательных учреждений                                   </w:t>
            </w:r>
          </w:p>
        </w:tc>
      </w:tr>
      <w:tr w:rsidR="00F95104">
        <w:trPr>
          <w:trHeight w:val="640"/>
          <w:tblCellSpacing w:w="5" w:type="nil"/>
        </w:trPr>
        <w:tc>
          <w:tcPr>
            <w:tcW w:w="30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2.1. Разработка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профессиональных модулей по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формированию у школьников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навыков работы на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современном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оборудовании 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центрах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образовательных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профессионального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профессиональных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модулей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ед.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(нарастающим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итогом)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ОУ,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образовательные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учреждения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Реализация модулей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профессиональной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подготовки по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профессиям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технической и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агротехнической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направленности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позволит провести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анализ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собственных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интеллектуальных и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профессиональных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возможностей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школьников         </w:t>
            </w: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: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&lt;*&gt;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местные бюджеты &lt;*&gt;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внебюджетные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&lt;*&gt;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2.2. Осуществление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образовательного процесса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учащихся общеобразовательных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7 - 9 классов на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базе ресурсных центров в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условиях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, максимально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приближенных к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современному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производству     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обучающихся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чел.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(ежегодно)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880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1 010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1 050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2 900  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ОУ, ресурсные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центры     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Формирование у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школьников трудовых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умений и навыков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для применения их в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процессе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современного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производства       </w:t>
            </w: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: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&lt;*&gt;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местные бюджеты &lt;*&gt;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внебюджетные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источники &lt;*&gt;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2.3. Обучение учащихся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общеобразовательных учреждений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10, 11 классов 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учреждениях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образования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программам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профессиональной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подготовки политехнической и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агротехнической направленности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Количество учащихся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чел.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(ежегодно)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875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950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1 000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2 825  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МТЗиТР,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ОУ,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образовательные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учреждения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Обеспечение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ежегодного обучения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учащихся в рамках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программы "Развитие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политехнической и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агротехнической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школ в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Новосибирской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на 2012 -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2014 годы"         </w:t>
            </w: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5,0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15,0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15,0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12,0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: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4 375,0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14 250,0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15 000,0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33 625,0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&lt;*&gt;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4 375,0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14 250,0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15 000,0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33 625,0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местные бюджеты &lt;*&gt;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внебюджетные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&lt;*&gt;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Итого затрат на решение задачи 2, в том числе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4 375,0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14 250,0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15 000,0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33 625,0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&lt;*&gt;     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        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4 375,0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14 250,0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15 000,0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33 625,0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бюджеты &lt;*&gt;        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внебюджетные источники &lt;*&gt; 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1411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Задача 3. Нормативно-правовое и методическое обеспечение деятельности политехнических и агротехнических школ                             </w:t>
            </w: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3.1.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Формирование (ежегодная  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корректировка) перечня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учреждений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начального и среднего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профессионального образования,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осуществляющих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подготовку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рабочих кадров по профессиям и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специальностям, востребованным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экономикой Новосибирской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         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Количество перечней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ед.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   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МТЗиТР     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Определение перечня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начального и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среднего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образования,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реализующих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образовательные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программы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профессиональной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подготовки по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профессиям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технической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направленности     </w:t>
            </w: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: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&lt;*&gt;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местные бюджеты &lt;*&gt;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внебюджетные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&lt;*&gt;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3.2. Формирование перечня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программ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профессиональной подготовки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политехнической и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агротехнической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направленности, которые могут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реализовываться в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общеобразовательных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учреждениях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, с учетом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приоритетных отраслей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экономики Новосибирской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области          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>Количество перечней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перечень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   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МТЗиТР     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Определение перечня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приоритетных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профессий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политехнической и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агротехнической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направленности,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востребованных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экономикой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Новосибирской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получение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которых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осуществляется в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общеобразовательных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учреждениях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</w:t>
            </w: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: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&lt;*&gt;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местные бюджеты &lt;*&gt;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внебюджетные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&lt;*&gt;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640"/>
          <w:tblCellSpacing w:w="5" w:type="nil"/>
        </w:trPr>
        <w:tc>
          <w:tcPr>
            <w:tcW w:w="30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3.3. Разработка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программ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профессиональной подготовки по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утвержденному перечню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приоритетных профессий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политехнической и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агротехнической направленности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Количество программ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ед.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(нарастающим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итогом)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МТЗиТР, ОУ 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Формирование базы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профессиональной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подготовки,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позволяющих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осуществлять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образовательный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процесс 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условиях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современного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производства       </w:t>
            </w: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: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&lt;*&gt;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местные бюджеты &lt;*&gt;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внебюджетные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&lt;*&gt;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640"/>
          <w:tblCellSpacing w:w="5" w:type="nil"/>
        </w:trPr>
        <w:tc>
          <w:tcPr>
            <w:tcW w:w="30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3.4. Разработка      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программно-методического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обеспечения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образовательной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деятельности     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комплектов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ед.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(нарастающим</w:t>
            </w:r>
            <w:proofErr w:type="gramEnd"/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итогом)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МТЗиТР, ОУ 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Обеспечение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повышения качества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образовательного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процесса           </w:t>
            </w: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: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&lt;*&gt;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местные бюджеты &lt;*&gt;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внебюджетные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&lt;*&gt;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3.5. Повышение квалификации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педагогических работников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профессионального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участников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чел.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(ежегодно)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15   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ОУ                </w:t>
            </w:r>
          </w:p>
        </w:tc>
        <w:tc>
          <w:tcPr>
            <w:tcW w:w="20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Повышение уровня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квалификации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преподавательского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состава НПО/СПО    </w:t>
            </w: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5,0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5,0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5,0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5,0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: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25,0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25,0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25,0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75,0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48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&lt;*&gt;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25,0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25,0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25,0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75,0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местные бюджеты &lt;*&gt;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rHeight w:val="320"/>
          <w:tblCellSpacing w:w="5" w:type="nil"/>
        </w:trPr>
        <w:tc>
          <w:tcPr>
            <w:tcW w:w="30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внебюджетные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источники &lt;*&gt;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Итого затрат на решение задачи 3, в том числе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25,0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25,0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25,0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75,0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&lt;*&gt;     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        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25,0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25,0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25,0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75,0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бюджеты &lt;*&gt;        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внебюджетные источники &lt;*&gt; 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Итого затрат по Программе, в том числе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4 420,0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14 305,0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15 085,0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33 810,0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&lt;*&gt;     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        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4 420,0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14 305,0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15 085,0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33 810,0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местные бюджеты &lt;*&gt;        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5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внебюджетные источники &lt;*&gt; 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-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</w:tbl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N 3</w:t>
      </w: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ведомственной целевой программе</w:t>
      </w: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"Развитие </w:t>
      </w:r>
      <w:proofErr w:type="gramStart"/>
      <w:r>
        <w:rPr>
          <w:sz w:val="28"/>
          <w:szCs w:val="28"/>
          <w:lang w:eastAsia="en-US"/>
        </w:rPr>
        <w:t>политехнической</w:t>
      </w:r>
      <w:proofErr w:type="gramEnd"/>
      <w:r>
        <w:rPr>
          <w:sz w:val="28"/>
          <w:szCs w:val="28"/>
          <w:lang w:eastAsia="en-US"/>
        </w:rPr>
        <w:t xml:space="preserve"> и</w:t>
      </w: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агротехнической</w:t>
      </w:r>
      <w:proofErr w:type="gramEnd"/>
      <w:r>
        <w:rPr>
          <w:sz w:val="28"/>
          <w:szCs w:val="28"/>
          <w:lang w:eastAsia="en-US"/>
        </w:rPr>
        <w:t xml:space="preserve"> школ в Новосибирской</w:t>
      </w: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области на 2012 - 2014 годы"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right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1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4" w:name="Par725"/>
      <w:bookmarkEnd w:id="4"/>
      <w:r>
        <w:rPr>
          <w:sz w:val="28"/>
          <w:szCs w:val="28"/>
          <w:lang w:eastAsia="en-US"/>
        </w:rPr>
        <w:t>СВОДНЫЕ ФИНАНСОВЫЕ ЗАТРАТЫ</w:t>
      </w:r>
    </w:p>
    <w:p w:rsidR="00F95104" w:rsidRDefault="00F95104" w:rsidP="00F9510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ведомственной целевой программы "Развитие</w:t>
      </w:r>
    </w:p>
    <w:p w:rsidR="00F95104" w:rsidRDefault="00F95104" w:rsidP="00F9510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политехнической и агротехнической школ в</w:t>
      </w:r>
    </w:p>
    <w:p w:rsidR="00F95104" w:rsidRDefault="00F95104" w:rsidP="00F9510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Новосибирской области на 2012 - 2014 годы"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тыс. рублей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1200"/>
        <w:gridCol w:w="1080"/>
        <w:gridCol w:w="1200"/>
        <w:gridCol w:w="1200"/>
        <w:gridCol w:w="1440"/>
      </w:tblGrid>
      <w:tr w:rsidR="00F95104">
        <w:trPr>
          <w:trHeight w:val="600"/>
          <w:tblCellSpacing w:w="5" w:type="nil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   Источники и объемы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расходов по Программе  </w:t>
            </w:r>
          </w:p>
        </w:tc>
        <w:tc>
          <w:tcPr>
            <w:tcW w:w="4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 Финансовые затраты     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(в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ценах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2012 года)    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Примечание</w:t>
            </w:r>
          </w:p>
        </w:tc>
      </w:tr>
      <w:tr w:rsidR="00F95104">
        <w:trPr>
          <w:trHeight w:val="600"/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всего  </w:t>
            </w:r>
          </w:p>
        </w:tc>
        <w:tc>
          <w:tcPr>
            <w:tcW w:w="34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В том числе по годам 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реализации Программы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F95104">
        <w:trPr>
          <w:trHeight w:val="400"/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2012  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год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2013 год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    1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2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5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6     </w:t>
            </w:r>
          </w:p>
        </w:tc>
      </w:tr>
      <w:tr w:rsidR="00F95104">
        <w:trPr>
          <w:trHeight w:val="400"/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Всего финансовых затрат,</w:t>
            </w:r>
          </w:p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 том числе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33 810,0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4 420,0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14 305,0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15 085,0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федерального бюджета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-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-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областного бюджета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33 810,0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4 420,0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14 305,0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15 085,0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местного бюджета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-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-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F95104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внебюджетных источников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-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-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104" w:rsidRDefault="00F951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right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N 2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ИСТОЧНИКИ ФИНАНСИРОВАНИЯ ПРОГРАММЫ В РАЗРЕЗЕ</w:t>
      </w:r>
    </w:p>
    <w:p w:rsidR="00F95104" w:rsidRDefault="00F95104" w:rsidP="00F9510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РЕЕСТРА РАСХОДНЫХ ОБЯЗАТЕЛЬСТВ И </w:t>
      </w:r>
      <w:proofErr w:type="gramStart"/>
      <w:r>
        <w:rPr>
          <w:sz w:val="28"/>
          <w:szCs w:val="28"/>
          <w:lang w:eastAsia="en-US"/>
        </w:rPr>
        <w:t>ВЕДОМСТВЕННОЙ</w:t>
      </w:r>
      <w:proofErr w:type="gramEnd"/>
    </w:p>
    <w:p w:rsidR="00F95104" w:rsidRDefault="00F95104" w:rsidP="00F9510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СТРУКТУРЫ РАСХОДОВ ОБЛАСТНОГО БЮДЖЕТА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тыс. рублей</w:t>
      </w:r>
    </w:p>
    <w:p w:rsidR="00F95104" w:rsidRDefault="00F95104" w:rsidP="00F951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┌────────────────────────┬────┬──┬──┬───────┬───┬──────────────────────────┐</w:t>
      </w:r>
    </w:p>
    <w:p w:rsidR="00F95104" w:rsidRDefault="00F95104" w:rsidP="00F951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│Расходное обязательство │ГРБС│РЗ│</w:t>
      </w:r>
      <w:proofErr w:type="gramStart"/>
      <w:r>
        <w:rPr>
          <w:rFonts w:ascii="Courier New" w:hAnsi="Courier New" w:cs="Courier New"/>
          <w:sz w:val="20"/>
          <w:szCs w:val="20"/>
        </w:rPr>
        <w:t>ПР</w:t>
      </w:r>
      <w:proofErr w:type="gramEnd"/>
      <w:r>
        <w:rPr>
          <w:rFonts w:ascii="Courier New" w:hAnsi="Courier New" w:cs="Courier New"/>
          <w:sz w:val="20"/>
          <w:szCs w:val="20"/>
        </w:rPr>
        <w:t>│  ЦСР  │КВР│    Период реализации     │</w:t>
      </w:r>
    </w:p>
    <w:p w:rsidR="00F95104" w:rsidRDefault="00F95104" w:rsidP="00F951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│    │  │  │       │   │        Программы         │</w:t>
      </w:r>
    </w:p>
    <w:p w:rsidR="00F95104" w:rsidRDefault="00F95104" w:rsidP="00F951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│    │  │  │       │   ├────────┬────────┬────────┤</w:t>
      </w:r>
    </w:p>
    <w:p w:rsidR="00F95104" w:rsidRDefault="00F95104" w:rsidP="00F951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│    │  │  │       │   │2012 год│2013 год│2014 год│</w:t>
      </w:r>
    </w:p>
    <w:p w:rsidR="00F95104" w:rsidRDefault="00F95104" w:rsidP="00F951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├────────────────────────┼────┼──┼──┼───────┼───┼────────┼────────┼────────┤</w:t>
      </w:r>
    </w:p>
    <w:p w:rsidR="00F95104" w:rsidRDefault="00F95104" w:rsidP="00F951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│Ведомственная целевая   │097 │07│09│655XXXX│798│3 027,0 │10 033,0│10 551,0│</w:t>
      </w:r>
    </w:p>
    <w:p w:rsidR="00F95104" w:rsidRDefault="00F95104" w:rsidP="00F951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│программа "Развитие     │    │  │  │       │799│1 393,0 │4 272,0 │4 534,0 │</w:t>
      </w:r>
    </w:p>
    <w:p w:rsidR="00F95104" w:rsidRDefault="00F95104" w:rsidP="00F951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│политехнической и       │    │  │  │       │   │        │        │        │</w:t>
      </w:r>
    </w:p>
    <w:p w:rsidR="00F95104" w:rsidRDefault="00F95104" w:rsidP="00F951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агротехнической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школ в  │    │  │  │       │   │        │        │        │</w:t>
      </w:r>
    </w:p>
    <w:p w:rsidR="00F95104" w:rsidRDefault="00F95104" w:rsidP="00F951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│Новосибирской области на│    │  │  │       │   │        │        │        │</w:t>
      </w:r>
    </w:p>
    <w:p w:rsidR="00F95104" w:rsidRDefault="00F95104" w:rsidP="00F951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│2012 - 2014 годы"       │    │  │  │       │   │        │        │        │</w:t>
      </w:r>
    </w:p>
    <w:p w:rsidR="00F95104" w:rsidRDefault="00F95104" w:rsidP="00F951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├────────────────────────┴────┴──┴──┴───────┴───┼────────┼────────┼────────┤</w:t>
      </w:r>
    </w:p>
    <w:p w:rsidR="00F95104" w:rsidRDefault="00F95104" w:rsidP="00F951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│ИТОГО:                                         │4 420,0 │14 305,0│15 085,0│</w:t>
      </w:r>
    </w:p>
    <w:p w:rsidR="00F95104" w:rsidRDefault="00F95104" w:rsidP="00F951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├───────────────────────────────────────────────┼────────┴────────┴────────┤</w:t>
      </w:r>
    </w:p>
    <w:p w:rsidR="00F95104" w:rsidRDefault="00F95104" w:rsidP="00F951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│ИТОГО за 2012 - 2014 годы                      │                  33 810,0│</w:t>
      </w:r>
    </w:p>
    <w:p w:rsidR="00F95104" w:rsidRDefault="00F95104" w:rsidP="00F9510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└───────────────────────────────────────────────┴──────────────────────────┘</w:t>
      </w: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95104" w:rsidRDefault="00F95104" w:rsidP="00F951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E7098C" w:rsidRDefault="00E7098C"/>
    <w:sectPr w:rsidR="00E7098C" w:rsidSect="00992938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04"/>
    <w:rsid w:val="00000D92"/>
    <w:rsid w:val="00003AC9"/>
    <w:rsid w:val="000070DA"/>
    <w:rsid w:val="000074DD"/>
    <w:rsid w:val="00012531"/>
    <w:rsid w:val="00012CDC"/>
    <w:rsid w:val="00013A81"/>
    <w:rsid w:val="00015348"/>
    <w:rsid w:val="000214F3"/>
    <w:rsid w:val="0002454F"/>
    <w:rsid w:val="00025904"/>
    <w:rsid w:val="00026118"/>
    <w:rsid w:val="00033019"/>
    <w:rsid w:val="00033F65"/>
    <w:rsid w:val="0003538B"/>
    <w:rsid w:val="000359CE"/>
    <w:rsid w:val="00036557"/>
    <w:rsid w:val="00036C15"/>
    <w:rsid w:val="0003707F"/>
    <w:rsid w:val="00037B87"/>
    <w:rsid w:val="00041870"/>
    <w:rsid w:val="00041BEE"/>
    <w:rsid w:val="000425CA"/>
    <w:rsid w:val="0005118D"/>
    <w:rsid w:val="00055060"/>
    <w:rsid w:val="0005543B"/>
    <w:rsid w:val="0006411B"/>
    <w:rsid w:val="00073FDB"/>
    <w:rsid w:val="0007601E"/>
    <w:rsid w:val="00076CFB"/>
    <w:rsid w:val="0008136A"/>
    <w:rsid w:val="00081A3D"/>
    <w:rsid w:val="000824EB"/>
    <w:rsid w:val="00084538"/>
    <w:rsid w:val="000864B1"/>
    <w:rsid w:val="000948EC"/>
    <w:rsid w:val="00094988"/>
    <w:rsid w:val="000958C3"/>
    <w:rsid w:val="00095DA5"/>
    <w:rsid w:val="000963CA"/>
    <w:rsid w:val="000A0CEA"/>
    <w:rsid w:val="000A4A81"/>
    <w:rsid w:val="000A5997"/>
    <w:rsid w:val="000B3E84"/>
    <w:rsid w:val="000B6C2C"/>
    <w:rsid w:val="000B79FF"/>
    <w:rsid w:val="000C02C2"/>
    <w:rsid w:val="000C068C"/>
    <w:rsid w:val="000C0D73"/>
    <w:rsid w:val="000C2125"/>
    <w:rsid w:val="000C70D3"/>
    <w:rsid w:val="000D4A8F"/>
    <w:rsid w:val="000E1528"/>
    <w:rsid w:val="000E2CE9"/>
    <w:rsid w:val="000E5F48"/>
    <w:rsid w:val="000E7C29"/>
    <w:rsid w:val="000F09F3"/>
    <w:rsid w:val="000F287E"/>
    <w:rsid w:val="000F4DD5"/>
    <w:rsid w:val="000F62E8"/>
    <w:rsid w:val="0010138C"/>
    <w:rsid w:val="00101AEF"/>
    <w:rsid w:val="001034CE"/>
    <w:rsid w:val="0010531F"/>
    <w:rsid w:val="001056BB"/>
    <w:rsid w:val="00105F0A"/>
    <w:rsid w:val="001105B2"/>
    <w:rsid w:val="0011327E"/>
    <w:rsid w:val="00113388"/>
    <w:rsid w:val="00116070"/>
    <w:rsid w:val="00122A35"/>
    <w:rsid w:val="0012482D"/>
    <w:rsid w:val="001265EE"/>
    <w:rsid w:val="00130670"/>
    <w:rsid w:val="001316E7"/>
    <w:rsid w:val="00141CA9"/>
    <w:rsid w:val="001421AF"/>
    <w:rsid w:val="00142AD6"/>
    <w:rsid w:val="001461AF"/>
    <w:rsid w:val="00150B62"/>
    <w:rsid w:val="001540F1"/>
    <w:rsid w:val="0015742F"/>
    <w:rsid w:val="00157A40"/>
    <w:rsid w:val="00161B40"/>
    <w:rsid w:val="001620BB"/>
    <w:rsid w:val="001623B8"/>
    <w:rsid w:val="00163B73"/>
    <w:rsid w:val="001657F0"/>
    <w:rsid w:val="00165ABD"/>
    <w:rsid w:val="00166338"/>
    <w:rsid w:val="00170AEB"/>
    <w:rsid w:val="0017277F"/>
    <w:rsid w:val="001737A1"/>
    <w:rsid w:val="0017616F"/>
    <w:rsid w:val="00180A8B"/>
    <w:rsid w:val="0018133D"/>
    <w:rsid w:val="00187445"/>
    <w:rsid w:val="001916D3"/>
    <w:rsid w:val="00191C9E"/>
    <w:rsid w:val="00191ED7"/>
    <w:rsid w:val="00192A51"/>
    <w:rsid w:val="001936F8"/>
    <w:rsid w:val="00196FB6"/>
    <w:rsid w:val="001A4178"/>
    <w:rsid w:val="001A57CD"/>
    <w:rsid w:val="001A61E5"/>
    <w:rsid w:val="001A6CA6"/>
    <w:rsid w:val="001A7399"/>
    <w:rsid w:val="001B05F7"/>
    <w:rsid w:val="001B11E0"/>
    <w:rsid w:val="001C312F"/>
    <w:rsid w:val="001C392D"/>
    <w:rsid w:val="001C6A89"/>
    <w:rsid w:val="001D24FB"/>
    <w:rsid w:val="001D29F1"/>
    <w:rsid w:val="001D485B"/>
    <w:rsid w:val="001D6483"/>
    <w:rsid w:val="001E69C8"/>
    <w:rsid w:val="001E716E"/>
    <w:rsid w:val="001F01B8"/>
    <w:rsid w:val="001F31FD"/>
    <w:rsid w:val="001F44A1"/>
    <w:rsid w:val="001F666D"/>
    <w:rsid w:val="001F762F"/>
    <w:rsid w:val="002037CA"/>
    <w:rsid w:val="002051D4"/>
    <w:rsid w:val="00206E9D"/>
    <w:rsid w:val="002136F9"/>
    <w:rsid w:val="00213E4B"/>
    <w:rsid w:val="002179E0"/>
    <w:rsid w:val="00223B80"/>
    <w:rsid w:val="002242F0"/>
    <w:rsid w:val="00224CC6"/>
    <w:rsid w:val="00233AD4"/>
    <w:rsid w:val="002455C2"/>
    <w:rsid w:val="00246FB4"/>
    <w:rsid w:val="00251309"/>
    <w:rsid w:val="002572DA"/>
    <w:rsid w:val="00270456"/>
    <w:rsid w:val="002733A4"/>
    <w:rsid w:val="00275D54"/>
    <w:rsid w:val="002763AB"/>
    <w:rsid w:val="00282FB1"/>
    <w:rsid w:val="002834A0"/>
    <w:rsid w:val="002838AC"/>
    <w:rsid w:val="002843BC"/>
    <w:rsid w:val="00284402"/>
    <w:rsid w:val="0029424D"/>
    <w:rsid w:val="00294EEC"/>
    <w:rsid w:val="00296BB8"/>
    <w:rsid w:val="00296DBF"/>
    <w:rsid w:val="002B6403"/>
    <w:rsid w:val="002B6CC3"/>
    <w:rsid w:val="002C008D"/>
    <w:rsid w:val="002C3E57"/>
    <w:rsid w:val="002D0A78"/>
    <w:rsid w:val="002D1232"/>
    <w:rsid w:val="002D1895"/>
    <w:rsid w:val="002D2EF3"/>
    <w:rsid w:val="002D4A6F"/>
    <w:rsid w:val="002D739B"/>
    <w:rsid w:val="002E5624"/>
    <w:rsid w:val="002F227F"/>
    <w:rsid w:val="002F3061"/>
    <w:rsid w:val="002F32F0"/>
    <w:rsid w:val="002F6B43"/>
    <w:rsid w:val="003006E4"/>
    <w:rsid w:val="003059DC"/>
    <w:rsid w:val="00311363"/>
    <w:rsid w:val="00311DDE"/>
    <w:rsid w:val="003141E4"/>
    <w:rsid w:val="0031583D"/>
    <w:rsid w:val="003251C7"/>
    <w:rsid w:val="003252D3"/>
    <w:rsid w:val="003263C2"/>
    <w:rsid w:val="00326AEC"/>
    <w:rsid w:val="00341FEE"/>
    <w:rsid w:val="003424FC"/>
    <w:rsid w:val="003450AB"/>
    <w:rsid w:val="00345E0B"/>
    <w:rsid w:val="003460F6"/>
    <w:rsid w:val="00352E6F"/>
    <w:rsid w:val="00357249"/>
    <w:rsid w:val="00360D4F"/>
    <w:rsid w:val="0036245A"/>
    <w:rsid w:val="00363606"/>
    <w:rsid w:val="00366476"/>
    <w:rsid w:val="00370994"/>
    <w:rsid w:val="00372603"/>
    <w:rsid w:val="00375EFB"/>
    <w:rsid w:val="00376349"/>
    <w:rsid w:val="0038724A"/>
    <w:rsid w:val="003931E9"/>
    <w:rsid w:val="00393EAA"/>
    <w:rsid w:val="003949E3"/>
    <w:rsid w:val="00394EE0"/>
    <w:rsid w:val="00396C8E"/>
    <w:rsid w:val="00397AA5"/>
    <w:rsid w:val="003A06A0"/>
    <w:rsid w:val="003A4A78"/>
    <w:rsid w:val="003A5B81"/>
    <w:rsid w:val="003B1D2F"/>
    <w:rsid w:val="003B3632"/>
    <w:rsid w:val="003C16EA"/>
    <w:rsid w:val="003C3585"/>
    <w:rsid w:val="003C413A"/>
    <w:rsid w:val="003C4516"/>
    <w:rsid w:val="003C6458"/>
    <w:rsid w:val="003C7B8C"/>
    <w:rsid w:val="003D55E7"/>
    <w:rsid w:val="003E58AD"/>
    <w:rsid w:val="003E5E3A"/>
    <w:rsid w:val="003E7BB0"/>
    <w:rsid w:val="003F2E60"/>
    <w:rsid w:val="003F3A78"/>
    <w:rsid w:val="00403D4D"/>
    <w:rsid w:val="00403F79"/>
    <w:rsid w:val="004050E2"/>
    <w:rsid w:val="0040661E"/>
    <w:rsid w:val="00406764"/>
    <w:rsid w:val="00406B4F"/>
    <w:rsid w:val="00406DAD"/>
    <w:rsid w:val="00415EDB"/>
    <w:rsid w:val="00416B29"/>
    <w:rsid w:val="004175B6"/>
    <w:rsid w:val="00417D8C"/>
    <w:rsid w:val="00420EB8"/>
    <w:rsid w:val="004225FB"/>
    <w:rsid w:val="004235BB"/>
    <w:rsid w:val="00423B4D"/>
    <w:rsid w:val="0043286E"/>
    <w:rsid w:val="00433931"/>
    <w:rsid w:val="00435313"/>
    <w:rsid w:val="00444146"/>
    <w:rsid w:val="00451F82"/>
    <w:rsid w:val="00454BF1"/>
    <w:rsid w:val="00457373"/>
    <w:rsid w:val="0046088C"/>
    <w:rsid w:val="00462196"/>
    <w:rsid w:val="00466A24"/>
    <w:rsid w:val="00466CCD"/>
    <w:rsid w:val="00470BF3"/>
    <w:rsid w:val="004715F4"/>
    <w:rsid w:val="00472501"/>
    <w:rsid w:val="00472930"/>
    <w:rsid w:val="00472BAB"/>
    <w:rsid w:val="0047778E"/>
    <w:rsid w:val="00477D53"/>
    <w:rsid w:val="00483834"/>
    <w:rsid w:val="00483C94"/>
    <w:rsid w:val="00483FDC"/>
    <w:rsid w:val="00485174"/>
    <w:rsid w:val="0048587C"/>
    <w:rsid w:val="00487CCC"/>
    <w:rsid w:val="00490699"/>
    <w:rsid w:val="004915A3"/>
    <w:rsid w:val="00491CD1"/>
    <w:rsid w:val="00491EB3"/>
    <w:rsid w:val="004932B1"/>
    <w:rsid w:val="00493366"/>
    <w:rsid w:val="00493892"/>
    <w:rsid w:val="0049543C"/>
    <w:rsid w:val="004A1168"/>
    <w:rsid w:val="004A265B"/>
    <w:rsid w:val="004A3C3E"/>
    <w:rsid w:val="004B005B"/>
    <w:rsid w:val="004B5CB2"/>
    <w:rsid w:val="004B642E"/>
    <w:rsid w:val="004C01F4"/>
    <w:rsid w:val="004C04F2"/>
    <w:rsid w:val="004C0913"/>
    <w:rsid w:val="004C7938"/>
    <w:rsid w:val="004D18EF"/>
    <w:rsid w:val="004D6E28"/>
    <w:rsid w:val="004D7CBB"/>
    <w:rsid w:val="004E00C3"/>
    <w:rsid w:val="004E1CE1"/>
    <w:rsid w:val="004E4397"/>
    <w:rsid w:val="004F7AD0"/>
    <w:rsid w:val="00501438"/>
    <w:rsid w:val="0050377D"/>
    <w:rsid w:val="00504AF2"/>
    <w:rsid w:val="0050627C"/>
    <w:rsid w:val="00507810"/>
    <w:rsid w:val="00507B90"/>
    <w:rsid w:val="00510DE8"/>
    <w:rsid w:val="00510FCD"/>
    <w:rsid w:val="00511416"/>
    <w:rsid w:val="00511BA9"/>
    <w:rsid w:val="00514454"/>
    <w:rsid w:val="00516CBF"/>
    <w:rsid w:val="00516E14"/>
    <w:rsid w:val="00521038"/>
    <w:rsid w:val="0052390E"/>
    <w:rsid w:val="00535BD6"/>
    <w:rsid w:val="005431FE"/>
    <w:rsid w:val="00544EDC"/>
    <w:rsid w:val="00545FB6"/>
    <w:rsid w:val="00550ED1"/>
    <w:rsid w:val="0056122F"/>
    <w:rsid w:val="005629D3"/>
    <w:rsid w:val="00573217"/>
    <w:rsid w:val="0057516A"/>
    <w:rsid w:val="005757B0"/>
    <w:rsid w:val="005818F0"/>
    <w:rsid w:val="0058311E"/>
    <w:rsid w:val="00584CE7"/>
    <w:rsid w:val="00585314"/>
    <w:rsid w:val="0059161B"/>
    <w:rsid w:val="00591A09"/>
    <w:rsid w:val="00591B3B"/>
    <w:rsid w:val="0059346F"/>
    <w:rsid w:val="00595A49"/>
    <w:rsid w:val="00595B63"/>
    <w:rsid w:val="00597BA2"/>
    <w:rsid w:val="005A0BA2"/>
    <w:rsid w:val="005B0164"/>
    <w:rsid w:val="005B3690"/>
    <w:rsid w:val="005B6335"/>
    <w:rsid w:val="005C75C0"/>
    <w:rsid w:val="005D3669"/>
    <w:rsid w:val="005D5553"/>
    <w:rsid w:val="005E1148"/>
    <w:rsid w:val="005E5968"/>
    <w:rsid w:val="005E7072"/>
    <w:rsid w:val="005F2FF8"/>
    <w:rsid w:val="005F4269"/>
    <w:rsid w:val="005F429D"/>
    <w:rsid w:val="005F55C7"/>
    <w:rsid w:val="005F74A0"/>
    <w:rsid w:val="00600C17"/>
    <w:rsid w:val="00603C6F"/>
    <w:rsid w:val="00605A2A"/>
    <w:rsid w:val="00610B8B"/>
    <w:rsid w:val="00613545"/>
    <w:rsid w:val="00615124"/>
    <w:rsid w:val="00615320"/>
    <w:rsid w:val="0061699A"/>
    <w:rsid w:val="00617B3F"/>
    <w:rsid w:val="00624241"/>
    <w:rsid w:val="006275B3"/>
    <w:rsid w:val="00627AAD"/>
    <w:rsid w:val="006301F4"/>
    <w:rsid w:val="00634E72"/>
    <w:rsid w:val="00635343"/>
    <w:rsid w:val="006366C6"/>
    <w:rsid w:val="00640B19"/>
    <w:rsid w:val="0064278C"/>
    <w:rsid w:val="006449E5"/>
    <w:rsid w:val="00645384"/>
    <w:rsid w:val="006475B2"/>
    <w:rsid w:val="00647936"/>
    <w:rsid w:val="00650A51"/>
    <w:rsid w:val="00660D75"/>
    <w:rsid w:val="006613E6"/>
    <w:rsid w:val="0066378B"/>
    <w:rsid w:val="0066670E"/>
    <w:rsid w:val="00667B7A"/>
    <w:rsid w:val="00667D27"/>
    <w:rsid w:val="006761CE"/>
    <w:rsid w:val="00677B94"/>
    <w:rsid w:val="00683756"/>
    <w:rsid w:val="006932C6"/>
    <w:rsid w:val="006A380F"/>
    <w:rsid w:val="006C062A"/>
    <w:rsid w:val="006C15B5"/>
    <w:rsid w:val="006C2844"/>
    <w:rsid w:val="006C4D69"/>
    <w:rsid w:val="006C6F69"/>
    <w:rsid w:val="006D1C7C"/>
    <w:rsid w:val="006D7020"/>
    <w:rsid w:val="006E5D60"/>
    <w:rsid w:val="006F0BE7"/>
    <w:rsid w:val="006F0E0B"/>
    <w:rsid w:val="006F1DD7"/>
    <w:rsid w:val="006F3207"/>
    <w:rsid w:val="006F355B"/>
    <w:rsid w:val="0070271E"/>
    <w:rsid w:val="00702BCC"/>
    <w:rsid w:val="00704FFD"/>
    <w:rsid w:val="00713005"/>
    <w:rsid w:val="00713EBE"/>
    <w:rsid w:val="00716041"/>
    <w:rsid w:val="00716063"/>
    <w:rsid w:val="00716EA9"/>
    <w:rsid w:val="00721D29"/>
    <w:rsid w:val="00727964"/>
    <w:rsid w:val="00730F67"/>
    <w:rsid w:val="00742A8F"/>
    <w:rsid w:val="007445C6"/>
    <w:rsid w:val="0074734A"/>
    <w:rsid w:val="0075135D"/>
    <w:rsid w:val="00753D4F"/>
    <w:rsid w:val="00753F8F"/>
    <w:rsid w:val="00756590"/>
    <w:rsid w:val="007567A3"/>
    <w:rsid w:val="0076100B"/>
    <w:rsid w:val="00761588"/>
    <w:rsid w:val="0076225C"/>
    <w:rsid w:val="007622F2"/>
    <w:rsid w:val="00764585"/>
    <w:rsid w:val="00767942"/>
    <w:rsid w:val="0077299D"/>
    <w:rsid w:val="007775CC"/>
    <w:rsid w:val="00783936"/>
    <w:rsid w:val="007851B9"/>
    <w:rsid w:val="00785F62"/>
    <w:rsid w:val="00786A28"/>
    <w:rsid w:val="00793977"/>
    <w:rsid w:val="007965BD"/>
    <w:rsid w:val="007A18E6"/>
    <w:rsid w:val="007A4C7C"/>
    <w:rsid w:val="007A59B5"/>
    <w:rsid w:val="007A65C9"/>
    <w:rsid w:val="007B0CE2"/>
    <w:rsid w:val="007B6106"/>
    <w:rsid w:val="007B62EC"/>
    <w:rsid w:val="007B698B"/>
    <w:rsid w:val="007C0288"/>
    <w:rsid w:val="007C1ACC"/>
    <w:rsid w:val="007C2D20"/>
    <w:rsid w:val="007C3F00"/>
    <w:rsid w:val="007D0DB0"/>
    <w:rsid w:val="007D5246"/>
    <w:rsid w:val="007E0E3D"/>
    <w:rsid w:val="007E171F"/>
    <w:rsid w:val="007E6175"/>
    <w:rsid w:val="007F14D4"/>
    <w:rsid w:val="007F3C6D"/>
    <w:rsid w:val="008014AE"/>
    <w:rsid w:val="008023E2"/>
    <w:rsid w:val="0080260C"/>
    <w:rsid w:val="00802CD1"/>
    <w:rsid w:val="00804BED"/>
    <w:rsid w:val="00805BC4"/>
    <w:rsid w:val="0080787F"/>
    <w:rsid w:val="00807988"/>
    <w:rsid w:val="00807D6B"/>
    <w:rsid w:val="00810398"/>
    <w:rsid w:val="00812A3D"/>
    <w:rsid w:val="008141B1"/>
    <w:rsid w:val="008217D3"/>
    <w:rsid w:val="00824F49"/>
    <w:rsid w:val="00830569"/>
    <w:rsid w:val="008330A7"/>
    <w:rsid w:val="00836A92"/>
    <w:rsid w:val="0084482A"/>
    <w:rsid w:val="008459F0"/>
    <w:rsid w:val="008506AF"/>
    <w:rsid w:val="00852C7E"/>
    <w:rsid w:val="00863462"/>
    <w:rsid w:val="008745A6"/>
    <w:rsid w:val="008759A8"/>
    <w:rsid w:val="00881CDE"/>
    <w:rsid w:val="0088215C"/>
    <w:rsid w:val="008851B7"/>
    <w:rsid w:val="00890CF4"/>
    <w:rsid w:val="008928D3"/>
    <w:rsid w:val="0089502F"/>
    <w:rsid w:val="00895397"/>
    <w:rsid w:val="00896562"/>
    <w:rsid w:val="008A480A"/>
    <w:rsid w:val="008A5768"/>
    <w:rsid w:val="008B2297"/>
    <w:rsid w:val="008B378F"/>
    <w:rsid w:val="008B54DA"/>
    <w:rsid w:val="008B5940"/>
    <w:rsid w:val="008B697B"/>
    <w:rsid w:val="008B6BBB"/>
    <w:rsid w:val="008C12D6"/>
    <w:rsid w:val="008C179E"/>
    <w:rsid w:val="008C33DD"/>
    <w:rsid w:val="008D3076"/>
    <w:rsid w:val="008D7931"/>
    <w:rsid w:val="008E3921"/>
    <w:rsid w:val="008E723A"/>
    <w:rsid w:val="008F3931"/>
    <w:rsid w:val="008F6B9B"/>
    <w:rsid w:val="00901180"/>
    <w:rsid w:val="00901C4A"/>
    <w:rsid w:val="00902570"/>
    <w:rsid w:val="00907C48"/>
    <w:rsid w:val="00914D11"/>
    <w:rsid w:val="009154A7"/>
    <w:rsid w:val="00917439"/>
    <w:rsid w:val="00917EDA"/>
    <w:rsid w:val="0092124A"/>
    <w:rsid w:val="00934733"/>
    <w:rsid w:val="00937014"/>
    <w:rsid w:val="0094022D"/>
    <w:rsid w:val="009421F4"/>
    <w:rsid w:val="00942D59"/>
    <w:rsid w:val="00945E04"/>
    <w:rsid w:val="0094608F"/>
    <w:rsid w:val="00947CD7"/>
    <w:rsid w:val="0096110F"/>
    <w:rsid w:val="0097234C"/>
    <w:rsid w:val="009728EB"/>
    <w:rsid w:val="00972CC1"/>
    <w:rsid w:val="00973224"/>
    <w:rsid w:val="00981BDC"/>
    <w:rsid w:val="00983576"/>
    <w:rsid w:val="00986362"/>
    <w:rsid w:val="00990DAD"/>
    <w:rsid w:val="00994598"/>
    <w:rsid w:val="009A0267"/>
    <w:rsid w:val="009A4BBB"/>
    <w:rsid w:val="009A79B8"/>
    <w:rsid w:val="009A7DF4"/>
    <w:rsid w:val="009B1ACE"/>
    <w:rsid w:val="009B4472"/>
    <w:rsid w:val="009B6EBB"/>
    <w:rsid w:val="009C186E"/>
    <w:rsid w:val="009C2630"/>
    <w:rsid w:val="009C2F5F"/>
    <w:rsid w:val="009C7D28"/>
    <w:rsid w:val="009D0F08"/>
    <w:rsid w:val="009D1A1C"/>
    <w:rsid w:val="009D274D"/>
    <w:rsid w:val="009D3D7B"/>
    <w:rsid w:val="009E1099"/>
    <w:rsid w:val="009E4161"/>
    <w:rsid w:val="009E5008"/>
    <w:rsid w:val="009F0D6F"/>
    <w:rsid w:val="009F3D86"/>
    <w:rsid w:val="00A05273"/>
    <w:rsid w:val="00A05648"/>
    <w:rsid w:val="00A05789"/>
    <w:rsid w:val="00A07D26"/>
    <w:rsid w:val="00A11D79"/>
    <w:rsid w:val="00A14737"/>
    <w:rsid w:val="00A207E5"/>
    <w:rsid w:val="00A26BF6"/>
    <w:rsid w:val="00A27600"/>
    <w:rsid w:val="00A345A4"/>
    <w:rsid w:val="00A34F13"/>
    <w:rsid w:val="00A36708"/>
    <w:rsid w:val="00A367C0"/>
    <w:rsid w:val="00A371C7"/>
    <w:rsid w:val="00A42B0A"/>
    <w:rsid w:val="00A46DE9"/>
    <w:rsid w:val="00A47841"/>
    <w:rsid w:val="00A51F71"/>
    <w:rsid w:val="00A522EC"/>
    <w:rsid w:val="00A55B78"/>
    <w:rsid w:val="00A565E0"/>
    <w:rsid w:val="00A60A3B"/>
    <w:rsid w:val="00A61A24"/>
    <w:rsid w:val="00A61E7E"/>
    <w:rsid w:val="00A65288"/>
    <w:rsid w:val="00A65CE2"/>
    <w:rsid w:val="00A66CAB"/>
    <w:rsid w:val="00A8333F"/>
    <w:rsid w:val="00A86AD3"/>
    <w:rsid w:val="00A87945"/>
    <w:rsid w:val="00A9268F"/>
    <w:rsid w:val="00A93C74"/>
    <w:rsid w:val="00A97475"/>
    <w:rsid w:val="00AA0593"/>
    <w:rsid w:val="00AA1A05"/>
    <w:rsid w:val="00AA3C63"/>
    <w:rsid w:val="00AA6BC5"/>
    <w:rsid w:val="00AA6EA8"/>
    <w:rsid w:val="00AA72B3"/>
    <w:rsid w:val="00AB2133"/>
    <w:rsid w:val="00AB3589"/>
    <w:rsid w:val="00AB4B24"/>
    <w:rsid w:val="00AB5216"/>
    <w:rsid w:val="00AB68F4"/>
    <w:rsid w:val="00AB7485"/>
    <w:rsid w:val="00AB7A34"/>
    <w:rsid w:val="00AB7AF3"/>
    <w:rsid w:val="00AC3F26"/>
    <w:rsid w:val="00AD7223"/>
    <w:rsid w:val="00AD7655"/>
    <w:rsid w:val="00AE3140"/>
    <w:rsid w:val="00AE456B"/>
    <w:rsid w:val="00AE526D"/>
    <w:rsid w:val="00AE707C"/>
    <w:rsid w:val="00AE7962"/>
    <w:rsid w:val="00AF0F2C"/>
    <w:rsid w:val="00AF3258"/>
    <w:rsid w:val="00AF6BD1"/>
    <w:rsid w:val="00AF727D"/>
    <w:rsid w:val="00B01829"/>
    <w:rsid w:val="00B05642"/>
    <w:rsid w:val="00B05C2B"/>
    <w:rsid w:val="00B101B9"/>
    <w:rsid w:val="00B10835"/>
    <w:rsid w:val="00B1235B"/>
    <w:rsid w:val="00B17C89"/>
    <w:rsid w:val="00B24796"/>
    <w:rsid w:val="00B24974"/>
    <w:rsid w:val="00B253D4"/>
    <w:rsid w:val="00B302A7"/>
    <w:rsid w:val="00B31C0F"/>
    <w:rsid w:val="00B3377D"/>
    <w:rsid w:val="00B344D9"/>
    <w:rsid w:val="00B3456E"/>
    <w:rsid w:val="00B357FE"/>
    <w:rsid w:val="00B37C3E"/>
    <w:rsid w:val="00B452D7"/>
    <w:rsid w:val="00B557E5"/>
    <w:rsid w:val="00B61461"/>
    <w:rsid w:val="00B62BE5"/>
    <w:rsid w:val="00B62CAC"/>
    <w:rsid w:val="00B635C9"/>
    <w:rsid w:val="00B65234"/>
    <w:rsid w:val="00B66295"/>
    <w:rsid w:val="00B66685"/>
    <w:rsid w:val="00B6795D"/>
    <w:rsid w:val="00B73D2C"/>
    <w:rsid w:val="00B75867"/>
    <w:rsid w:val="00B76B03"/>
    <w:rsid w:val="00B81EB2"/>
    <w:rsid w:val="00B85208"/>
    <w:rsid w:val="00B91884"/>
    <w:rsid w:val="00B92702"/>
    <w:rsid w:val="00B96926"/>
    <w:rsid w:val="00BA2AB3"/>
    <w:rsid w:val="00BA5FCC"/>
    <w:rsid w:val="00BA6524"/>
    <w:rsid w:val="00BA7DB2"/>
    <w:rsid w:val="00BB0BA2"/>
    <w:rsid w:val="00BB122A"/>
    <w:rsid w:val="00BB2FD6"/>
    <w:rsid w:val="00BB62CA"/>
    <w:rsid w:val="00BC6551"/>
    <w:rsid w:val="00BD0308"/>
    <w:rsid w:val="00BD2BCD"/>
    <w:rsid w:val="00BE1CE7"/>
    <w:rsid w:val="00BE68B9"/>
    <w:rsid w:val="00BF375B"/>
    <w:rsid w:val="00BF7801"/>
    <w:rsid w:val="00BF79D0"/>
    <w:rsid w:val="00BF7B08"/>
    <w:rsid w:val="00C06B83"/>
    <w:rsid w:val="00C06D5E"/>
    <w:rsid w:val="00C0752B"/>
    <w:rsid w:val="00C12521"/>
    <w:rsid w:val="00C12704"/>
    <w:rsid w:val="00C20BD5"/>
    <w:rsid w:val="00C22F89"/>
    <w:rsid w:val="00C27A6F"/>
    <w:rsid w:val="00C42AED"/>
    <w:rsid w:val="00C4379E"/>
    <w:rsid w:val="00C45373"/>
    <w:rsid w:val="00C51C5D"/>
    <w:rsid w:val="00C546AD"/>
    <w:rsid w:val="00C610CE"/>
    <w:rsid w:val="00C6140A"/>
    <w:rsid w:val="00C61A1E"/>
    <w:rsid w:val="00C64282"/>
    <w:rsid w:val="00C6469D"/>
    <w:rsid w:val="00C6776C"/>
    <w:rsid w:val="00C729CB"/>
    <w:rsid w:val="00C7778D"/>
    <w:rsid w:val="00C80626"/>
    <w:rsid w:val="00C807C3"/>
    <w:rsid w:val="00C818F5"/>
    <w:rsid w:val="00C8451C"/>
    <w:rsid w:val="00C87702"/>
    <w:rsid w:val="00C90DBB"/>
    <w:rsid w:val="00C923E0"/>
    <w:rsid w:val="00C933D8"/>
    <w:rsid w:val="00C95431"/>
    <w:rsid w:val="00CA064E"/>
    <w:rsid w:val="00CA092D"/>
    <w:rsid w:val="00CA25E7"/>
    <w:rsid w:val="00CA5407"/>
    <w:rsid w:val="00CA6377"/>
    <w:rsid w:val="00CB0A73"/>
    <w:rsid w:val="00CB5418"/>
    <w:rsid w:val="00CB6508"/>
    <w:rsid w:val="00CC0CB0"/>
    <w:rsid w:val="00CC305E"/>
    <w:rsid w:val="00CC3185"/>
    <w:rsid w:val="00CC4271"/>
    <w:rsid w:val="00CC53E6"/>
    <w:rsid w:val="00CC65DE"/>
    <w:rsid w:val="00CD44A8"/>
    <w:rsid w:val="00CD6C6F"/>
    <w:rsid w:val="00CD7F6C"/>
    <w:rsid w:val="00CE1DA4"/>
    <w:rsid w:val="00CE3CD8"/>
    <w:rsid w:val="00CE685C"/>
    <w:rsid w:val="00CF2653"/>
    <w:rsid w:val="00CF3619"/>
    <w:rsid w:val="00CF38FD"/>
    <w:rsid w:val="00CF5160"/>
    <w:rsid w:val="00D03861"/>
    <w:rsid w:val="00D062F2"/>
    <w:rsid w:val="00D069C1"/>
    <w:rsid w:val="00D1226C"/>
    <w:rsid w:val="00D12513"/>
    <w:rsid w:val="00D156BB"/>
    <w:rsid w:val="00D20C35"/>
    <w:rsid w:val="00D2148E"/>
    <w:rsid w:val="00D2270B"/>
    <w:rsid w:val="00D30ECC"/>
    <w:rsid w:val="00D32BF3"/>
    <w:rsid w:val="00D3556C"/>
    <w:rsid w:val="00D36D22"/>
    <w:rsid w:val="00D4079A"/>
    <w:rsid w:val="00D42140"/>
    <w:rsid w:val="00D433B5"/>
    <w:rsid w:val="00D4419A"/>
    <w:rsid w:val="00D44B01"/>
    <w:rsid w:val="00D46AD1"/>
    <w:rsid w:val="00D50113"/>
    <w:rsid w:val="00D51484"/>
    <w:rsid w:val="00D514F5"/>
    <w:rsid w:val="00D53BE9"/>
    <w:rsid w:val="00D54EAA"/>
    <w:rsid w:val="00D55CC7"/>
    <w:rsid w:val="00D5788A"/>
    <w:rsid w:val="00D605FC"/>
    <w:rsid w:val="00D63554"/>
    <w:rsid w:val="00D728F2"/>
    <w:rsid w:val="00D72AC6"/>
    <w:rsid w:val="00D7338A"/>
    <w:rsid w:val="00D736F7"/>
    <w:rsid w:val="00D81A1C"/>
    <w:rsid w:val="00D81B1B"/>
    <w:rsid w:val="00D839CF"/>
    <w:rsid w:val="00D8736C"/>
    <w:rsid w:val="00D912BF"/>
    <w:rsid w:val="00D92A2A"/>
    <w:rsid w:val="00DA36AF"/>
    <w:rsid w:val="00DA3766"/>
    <w:rsid w:val="00DA3C68"/>
    <w:rsid w:val="00DA5C29"/>
    <w:rsid w:val="00DA6451"/>
    <w:rsid w:val="00DA670D"/>
    <w:rsid w:val="00DB08FB"/>
    <w:rsid w:val="00DB34AF"/>
    <w:rsid w:val="00DB4A17"/>
    <w:rsid w:val="00DB6EB7"/>
    <w:rsid w:val="00DC3976"/>
    <w:rsid w:val="00DC5010"/>
    <w:rsid w:val="00DC63CA"/>
    <w:rsid w:val="00DC6B3D"/>
    <w:rsid w:val="00DD1903"/>
    <w:rsid w:val="00DD2ECB"/>
    <w:rsid w:val="00DE0DDD"/>
    <w:rsid w:val="00DE42A9"/>
    <w:rsid w:val="00DE50D3"/>
    <w:rsid w:val="00DF6D09"/>
    <w:rsid w:val="00E02FB3"/>
    <w:rsid w:val="00E1114D"/>
    <w:rsid w:val="00E115AA"/>
    <w:rsid w:val="00E132F2"/>
    <w:rsid w:val="00E13970"/>
    <w:rsid w:val="00E2096C"/>
    <w:rsid w:val="00E312F3"/>
    <w:rsid w:val="00E32C23"/>
    <w:rsid w:val="00E32E43"/>
    <w:rsid w:val="00E33F0A"/>
    <w:rsid w:val="00E34182"/>
    <w:rsid w:val="00E346BF"/>
    <w:rsid w:val="00E424B5"/>
    <w:rsid w:val="00E4548A"/>
    <w:rsid w:val="00E549C2"/>
    <w:rsid w:val="00E57787"/>
    <w:rsid w:val="00E60531"/>
    <w:rsid w:val="00E65E7A"/>
    <w:rsid w:val="00E66052"/>
    <w:rsid w:val="00E7098C"/>
    <w:rsid w:val="00E71F31"/>
    <w:rsid w:val="00E764D4"/>
    <w:rsid w:val="00E81C32"/>
    <w:rsid w:val="00E81C4B"/>
    <w:rsid w:val="00E84257"/>
    <w:rsid w:val="00E92E1E"/>
    <w:rsid w:val="00E95D55"/>
    <w:rsid w:val="00EA5B38"/>
    <w:rsid w:val="00EA6321"/>
    <w:rsid w:val="00EB1BC4"/>
    <w:rsid w:val="00EC4655"/>
    <w:rsid w:val="00EC46E4"/>
    <w:rsid w:val="00EC6089"/>
    <w:rsid w:val="00EC6944"/>
    <w:rsid w:val="00ED1437"/>
    <w:rsid w:val="00EE6938"/>
    <w:rsid w:val="00EF16BD"/>
    <w:rsid w:val="00EF3895"/>
    <w:rsid w:val="00EF39D6"/>
    <w:rsid w:val="00EF4A67"/>
    <w:rsid w:val="00EF4F88"/>
    <w:rsid w:val="00F03986"/>
    <w:rsid w:val="00F03DE9"/>
    <w:rsid w:val="00F1157D"/>
    <w:rsid w:val="00F12F4E"/>
    <w:rsid w:val="00F1591E"/>
    <w:rsid w:val="00F16747"/>
    <w:rsid w:val="00F21CD3"/>
    <w:rsid w:val="00F31823"/>
    <w:rsid w:val="00F323BA"/>
    <w:rsid w:val="00F441A8"/>
    <w:rsid w:val="00F46254"/>
    <w:rsid w:val="00F502C6"/>
    <w:rsid w:val="00F51057"/>
    <w:rsid w:val="00F52CB3"/>
    <w:rsid w:val="00F54452"/>
    <w:rsid w:val="00F558A6"/>
    <w:rsid w:val="00F615F2"/>
    <w:rsid w:val="00F6191A"/>
    <w:rsid w:val="00F647BB"/>
    <w:rsid w:val="00F67743"/>
    <w:rsid w:val="00F70866"/>
    <w:rsid w:val="00F7196B"/>
    <w:rsid w:val="00F71A21"/>
    <w:rsid w:val="00F72C71"/>
    <w:rsid w:val="00F72E4F"/>
    <w:rsid w:val="00F76025"/>
    <w:rsid w:val="00F77EFD"/>
    <w:rsid w:val="00F77FCE"/>
    <w:rsid w:val="00F81A89"/>
    <w:rsid w:val="00F81CEB"/>
    <w:rsid w:val="00F83281"/>
    <w:rsid w:val="00F8464C"/>
    <w:rsid w:val="00F84A59"/>
    <w:rsid w:val="00F8683B"/>
    <w:rsid w:val="00F875FB"/>
    <w:rsid w:val="00F87AA8"/>
    <w:rsid w:val="00F9161A"/>
    <w:rsid w:val="00F95104"/>
    <w:rsid w:val="00F96352"/>
    <w:rsid w:val="00FA1549"/>
    <w:rsid w:val="00FA15E1"/>
    <w:rsid w:val="00FB4AD3"/>
    <w:rsid w:val="00FB7C9B"/>
    <w:rsid w:val="00FC200D"/>
    <w:rsid w:val="00FC41D0"/>
    <w:rsid w:val="00FC5F0C"/>
    <w:rsid w:val="00FC6891"/>
    <w:rsid w:val="00FC6C23"/>
    <w:rsid w:val="00FC6E75"/>
    <w:rsid w:val="00FD0AD2"/>
    <w:rsid w:val="00FD638E"/>
    <w:rsid w:val="00FE3947"/>
    <w:rsid w:val="00FE3AAB"/>
    <w:rsid w:val="00FE4F6F"/>
    <w:rsid w:val="00FE5DB9"/>
    <w:rsid w:val="00FE695D"/>
    <w:rsid w:val="00FF0BDA"/>
    <w:rsid w:val="00FF292A"/>
    <w:rsid w:val="00FF469F"/>
    <w:rsid w:val="00FF4BFF"/>
    <w:rsid w:val="00FF5555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57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557"/>
    <w:pPr>
      <w:keepNext/>
      <w:shd w:val="clear" w:color="auto" w:fill="FFFFFF"/>
      <w:autoSpaceDE w:val="0"/>
      <w:autoSpaceDN w:val="0"/>
      <w:adjustRightInd w:val="0"/>
      <w:outlineLvl w:val="0"/>
    </w:pPr>
    <w:rPr>
      <w:rFonts w:eastAsia="Times New Roman"/>
      <w:b/>
      <w:bCs/>
      <w:color w:val="000000"/>
      <w:sz w:val="25"/>
      <w:szCs w:val="25"/>
    </w:rPr>
  </w:style>
  <w:style w:type="paragraph" w:styleId="2">
    <w:name w:val="heading 2"/>
    <w:basedOn w:val="a"/>
    <w:next w:val="a"/>
    <w:link w:val="20"/>
    <w:qFormat/>
    <w:rsid w:val="00036557"/>
    <w:pPr>
      <w:keepNext/>
      <w:shd w:val="clear" w:color="auto" w:fill="FFFFFF"/>
      <w:autoSpaceDE w:val="0"/>
      <w:autoSpaceDN w:val="0"/>
      <w:adjustRightInd w:val="0"/>
      <w:outlineLvl w:val="1"/>
    </w:pPr>
    <w:rPr>
      <w:rFonts w:eastAsia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6557"/>
    <w:rPr>
      <w:rFonts w:ascii="Times New Roman" w:eastAsia="Times New Roman" w:hAnsi="Times New Roman"/>
      <w:b/>
      <w:bCs/>
      <w:color w:val="000000"/>
      <w:sz w:val="25"/>
      <w:szCs w:val="25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036557"/>
    <w:rPr>
      <w:rFonts w:ascii="Times New Roman" w:eastAsia="Times New Roman" w:hAnsi="Times New Roman"/>
      <w:b/>
      <w:bCs/>
      <w:color w:val="000000"/>
      <w:sz w:val="27"/>
      <w:szCs w:val="27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036557"/>
    <w:pPr>
      <w:ind w:left="708"/>
    </w:pPr>
    <w:rPr>
      <w:rFonts w:eastAsia="Times New Roman"/>
    </w:rPr>
  </w:style>
  <w:style w:type="paragraph" w:customStyle="1" w:styleId="ConsPlusNormal">
    <w:name w:val="ConsPlusNormal"/>
    <w:rsid w:val="00F9510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F951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9510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F9510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57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557"/>
    <w:pPr>
      <w:keepNext/>
      <w:shd w:val="clear" w:color="auto" w:fill="FFFFFF"/>
      <w:autoSpaceDE w:val="0"/>
      <w:autoSpaceDN w:val="0"/>
      <w:adjustRightInd w:val="0"/>
      <w:outlineLvl w:val="0"/>
    </w:pPr>
    <w:rPr>
      <w:rFonts w:eastAsia="Times New Roman"/>
      <w:b/>
      <w:bCs/>
      <w:color w:val="000000"/>
      <w:sz w:val="25"/>
      <w:szCs w:val="25"/>
    </w:rPr>
  </w:style>
  <w:style w:type="paragraph" w:styleId="2">
    <w:name w:val="heading 2"/>
    <w:basedOn w:val="a"/>
    <w:next w:val="a"/>
    <w:link w:val="20"/>
    <w:qFormat/>
    <w:rsid w:val="00036557"/>
    <w:pPr>
      <w:keepNext/>
      <w:shd w:val="clear" w:color="auto" w:fill="FFFFFF"/>
      <w:autoSpaceDE w:val="0"/>
      <w:autoSpaceDN w:val="0"/>
      <w:adjustRightInd w:val="0"/>
      <w:outlineLvl w:val="1"/>
    </w:pPr>
    <w:rPr>
      <w:rFonts w:eastAsia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6557"/>
    <w:rPr>
      <w:rFonts w:ascii="Times New Roman" w:eastAsia="Times New Roman" w:hAnsi="Times New Roman"/>
      <w:b/>
      <w:bCs/>
      <w:color w:val="000000"/>
      <w:sz w:val="25"/>
      <w:szCs w:val="25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036557"/>
    <w:rPr>
      <w:rFonts w:ascii="Times New Roman" w:eastAsia="Times New Roman" w:hAnsi="Times New Roman"/>
      <w:b/>
      <w:bCs/>
      <w:color w:val="000000"/>
      <w:sz w:val="27"/>
      <w:szCs w:val="27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036557"/>
    <w:pPr>
      <w:ind w:left="708"/>
    </w:pPr>
    <w:rPr>
      <w:rFonts w:eastAsia="Times New Roman"/>
    </w:rPr>
  </w:style>
  <w:style w:type="paragraph" w:customStyle="1" w:styleId="ConsPlusNormal">
    <w:name w:val="ConsPlusNormal"/>
    <w:rsid w:val="00F9510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F951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9510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F9510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B5C5C310266A33150F711FCE7806791998D334368C23961AE6BDC3C0F55CD269F3498362DBBC50B59A8Bi7ZD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B5C5C310266A33150F6F12D814587011908A3E308F2CC345B9E69E97FC56852EBC10C221iDZ0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B5C5C310266A33150F711FCE7806791998D33435812F941EE6BDC3C0F55CD269F3498362DBBC50B59E8Di7ZAD" TargetMode="External"/><Relationship Id="rId11" Type="http://schemas.openxmlformats.org/officeDocument/2006/relationships/hyperlink" Target="consultantplus://offline/ref=04B5C5C310266A33150F711FCE7806791998D334338A2F951CE6BDC3C0F55CD269F3498362DBBC50B59E88i7ZBD" TargetMode="External"/><Relationship Id="rId5" Type="http://schemas.openxmlformats.org/officeDocument/2006/relationships/hyperlink" Target="consultantplus://offline/ref=04B5C5C310266A33150F6F12D814587011908A3E308F2CC345B9E69E97FC56852EBC10C221iDZ0D" TargetMode="External"/><Relationship Id="rId10" Type="http://schemas.openxmlformats.org/officeDocument/2006/relationships/hyperlink" Target="consultantplus://offline/ref=04B5C5C310266A33150F6F12D814587011928D3B358D2CC345B9E69E97iFZ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B5C5C310266A33150F711FCE7806791998D33435812F941EE6BDC3C0F55CD269F3498362DBBC50B59E8Di7Z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8867</Words>
  <Characters>50542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59291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Белуш Анна Валерьевна</dc:creator>
  <cp:lastModifiedBy>Александрова Юлия Владимировна</cp:lastModifiedBy>
  <cp:revision>2</cp:revision>
  <dcterms:created xsi:type="dcterms:W3CDTF">2014-10-10T07:09:00Z</dcterms:created>
  <dcterms:modified xsi:type="dcterms:W3CDTF">2014-10-10T07:09:00Z</dcterms:modified>
</cp:coreProperties>
</file>